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8240;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59264;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刘鹏</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天津大学</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default"/>
        </w:rPr>
      </w:pPr>
      <w:r>
        <w:rPr>
          <w:rFonts w:hint="default"/>
        </w:rPr>
        <w:t>21世纪是一个以网络为核心的信息时代，现在在通讯领域存在着三类网络：电信网络、有线电视网络、计算机网络，随着技术发展，三类网络正在逐渐融合。我们通常所说的互联网（Internet，也叫作因特网）就是当今世界最大的互连网（internet，泛指多个计算机网络互联而成的计算机网络）。</w:t>
      </w:r>
    </w:p>
    <w:p>
      <w:pPr>
        <w:bidi w:val="0"/>
        <w:ind w:firstLine="420" w:firstLineChars="0"/>
        <w:jc w:val="left"/>
        <w:rPr>
          <w:rFonts w:hint="default"/>
        </w:rPr>
      </w:pPr>
      <w:r>
        <w:rPr>
          <w:rFonts w:hint="default"/>
        </w:rPr>
        <w:t>本文以《计算机网络（第7版）》（谢希仁）</w:t>
      </w:r>
      <w:r>
        <w:rPr>
          <w:rFonts w:hint="eastAsia"/>
          <w:lang w:eastAsia="zh-CN"/>
        </w:rPr>
        <w:t>、《</w:t>
      </w:r>
      <w:r>
        <w:rPr>
          <w:rFonts w:hint="eastAsia"/>
          <w:lang w:val="en-US" w:eastAsia="zh-CN"/>
        </w:rPr>
        <w:t>计算机网络 自顶向下方法（原书第4版）</w:t>
      </w:r>
      <w:r>
        <w:rPr>
          <w:rFonts w:hint="eastAsia"/>
          <w:lang w:eastAsia="zh-CN"/>
        </w:rPr>
        <w:t>》（</w:t>
      </w:r>
      <w:r>
        <w:rPr>
          <w:rFonts w:hint="eastAsia"/>
          <w:lang w:val="en-US" w:eastAsia="zh-CN"/>
        </w:rPr>
        <w:t>James F Kurose Keith W Ross</w:t>
      </w:r>
      <w:r>
        <w:rPr>
          <w:rFonts w:hint="eastAsia"/>
          <w:lang w:eastAsia="zh-CN"/>
        </w:rPr>
        <w:t>）</w:t>
      </w:r>
      <w:r>
        <w:rPr>
          <w:rFonts w:hint="default"/>
        </w:rPr>
        <w:t>为参考，在具备基本逻辑的基础上只记录笔者认为对计算机网络领域面试相关的知识，深入研究可参考其他资料。</w:t>
      </w:r>
    </w:p>
    <w:p>
      <w:pPr>
        <w:pStyle w:val="2"/>
        <w:keepNext w:val="0"/>
        <w:keepLines w:val="0"/>
        <w:widowControl/>
        <w:suppressLineNumbers w:val="0"/>
        <w:pBdr>
          <w:bottom w:val="single" w:color="EEEEEE" w:sz="6" w:space="0"/>
        </w:pBdr>
        <w:spacing w:line="18" w:lineRule="atLeast"/>
        <w:ind w:left="0" w:firstLine="0"/>
        <w:rPr>
          <w:rFonts w:hint="eastAsia" w:ascii="Open Sans" w:hAnsi="Open Sans" w:eastAsia="宋体" w:cs="Open Sans"/>
          <w:b/>
          <w:i w:val="0"/>
          <w:caps w:val="0"/>
          <w:color w:val="333333"/>
          <w:spacing w:val="0"/>
          <w:sz w:val="47"/>
          <w:szCs w:val="47"/>
          <w:lang w:val="en-US" w:eastAsia="zh-CN"/>
        </w:rPr>
      </w:pPr>
      <w:r>
        <w:rPr>
          <w:rFonts w:hint="default" w:ascii="Open Sans" w:hAnsi="Open Sans" w:eastAsia="Open Sans" w:cs="Open Sans"/>
          <w:b/>
          <w:i w:val="0"/>
          <w:caps w:val="0"/>
          <w:color w:val="333333"/>
          <w:spacing w:val="0"/>
          <w:sz w:val="47"/>
          <w:szCs w:val="47"/>
        </w:rPr>
        <w:t>一、计算机网络</w:t>
      </w:r>
      <w:r>
        <w:rPr>
          <w:rFonts w:hint="eastAsia" w:ascii="Open Sans" w:hAnsi="Open Sans" w:cs="Open Sans"/>
          <w:b/>
          <w:i w:val="0"/>
          <w:caps w:val="0"/>
          <w:color w:val="333333"/>
          <w:spacing w:val="0"/>
          <w:sz w:val="47"/>
          <w:szCs w:val="47"/>
          <w:lang w:val="en-US" w:eastAsia="zh-CN"/>
        </w:rPr>
        <w:t>基础</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一个计算机网络由若干结点（node）和连接这些结点的链路（link）组成，在计算机网络中我们将与网络相连的计算机或其他只能设备叫做主机（host），计算机网络中的结点类型有：主机、集线器、交换机、路由器等。多个计算机网络必须通过路由器来组成网络的网络，即互连网（注意与互联网的区别）。</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default" w:ascii="Open Sans" w:hAnsi="Open Sans" w:eastAsia="Open Sans" w:cs="Open Sans"/>
          <w:b/>
          <w:i w:val="0"/>
          <w:caps w:val="0"/>
          <w:color w:val="333333"/>
          <w:spacing w:val="0"/>
          <w:sz w:val="36"/>
          <w:szCs w:val="36"/>
        </w:rPr>
        <w:t>1、</w:t>
      </w:r>
      <w:r>
        <w:rPr>
          <w:rFonts w:hint="eastAsia" w:ascii="Open Sans" w:hAnsi="Open Sans" w:cs="Open Sans"/>
          <w:b/>
          <w:i w:val="0"/>
          <w:caps w:val="0"/>
          <w:color w:val="333333"/>
          <w:spacing w:val="0"/>
          <w:sz w:val="36"/>
          <w:szCs w:val="36"/>
          <w:lang w:val="en-US" w:eastAsia="zh-CN"/>
        </w:rPr>
        <w:t>三种网络接入场景</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本小节以一个现代常见的连网情景介绍了一个计算机网络的组成，供读者理解计算机网络中不同设备的作用。</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drawing>
          <wp:inline distT="0" distB="0" distL="114300" distR="114300">
            <wp:extent cx="5267960" cy="2745105"/>
            <wp:effectExtent l="0" t="0" r="8890" b="17145"/>
            <wp:docPr id="21" name="图片 21" descr="计算机网络的常见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计算机网络的常见结构"/>
                    <pic:cNvPicPr>
                      <a:picLocks noChangeAspect="1"/>
                    </pic:cNvPicPr>
                  </pic:nvPicPr>
                  <pic:blipFill>
                    <a:blip r:embed="rId4"/>
                    <a:stretch>
                      <a:fillRect/>
                    </a:stretch>
                  </pic:blipFill>
                  <pic:spPr>
                    <a:xfrm>
                      <a:off x="0" y="0"/>
                      <a:ext cx="5267960" cy="2745105"/>
                    </a:xfrm>
                    <a:prstGeom prst="rect">
                      <a:avLst/>
                    </a:prstGeom>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在该计算机网络中，台式计算机、便携式计算机、移动设备等都看作是主机，每一台主机都通过其内部的网络适配器（俗称网卡）和网络连接，通过有线网卡进行有线连接，通过无线网卡进行无线连接。</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交换机将不同网络结点的信合进行转接，使用交换机连接的不同结点仍属于同一个网络，所以交换机经常用于构建同一个局域网。此外集线器连接的网络结点也属于同一个网络，不同之处是交换机可能会进行信号转换，例如光转电，而集线器只负责信号换发，不会转换不同类型的信号。</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路由器负责将该计算机网络连接到其他计算机网络，注意路由器连接的是不同的计算机网络，其构建的是网络的网络——互连网。</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综上所述，集线器工作在物理层；主机中的网卡、交换机工作在物理层和数据链路层；路由器工作在物理层、数据链路层和网络层。（后序会介绍不同的分层模型）</w:t>
      </w:r>
    </w:p>
    <w:p>
      <w:pPr>
        <w:pStyle w:val="3"/>
        <w:keepNext w:val="0"/>
        <w:keepLines w:val="0"/>
        <w:widowControl/>
        <w:suppressLineNumbers w:val="0"/>
        <w:pBdr>
          <w:bottom w:val="single" w:color="EEEEEE" w:sz="6" w:space="0"/>
        </w:pBdr>
        <w:spacing w:line="18" w:lineRule="atLeast"/>
        <w:ind w:left="0" w:firstLine="0"/>
        <w:rPr>
          <w:rFonts w:hint="default" w:asciiTheme="minorHAnsi" w:hAnsiTheme="minorHAnsi" w:eastAsiaTheme="minorEastAsia" w:cstheme="minorBidi"/>
          <w:b w:val="0"/>
          <w:kern w:val="2"/>
          <w:sz w:val="21"/>
          <w:szCs w:val="24"/>
          <w:lang w:val="en-US" w:eastAsia="zh-CN" w:bidi="ar-SA"/>
        </w:rPr>
      </w:pPr>
      <w:r>
        <w:rPr>
          <w:rFonts w:hint="default" w:ascii="Open Sans" w:hAnsi="Open Sans" w:eastAsia="Open Sans" w:cs="Open Sans"/>
          <w:b/>
          <w:i w:val="0"/>
          <w:caps w:val="0"/>
          <w:color w:val="333333"/>
          <w:spacing w:val="0"/>
          <w:sz w:val="36"/>
          <w:szCs w:val="36"/>
        </w:rPr>
        <w:t>2、互联网的发展简述</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本小节简单记录了全球最大的互连网—互联网的发展历史，此处在面试中不常见，供有兴趣的读者阅览：</w:t>
      </w:r>
    </w:p>
    <w:tbl>
      <w:tblPr>
        <w:tblStyle w:val="8"/>
        <w:tblW w:w="5000"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084"/>
        <w:gridCol w:w="5612"/>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773"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发展阶段</w:t>
            </w:r>
          </w:p>
        </w:tc>
        <w:tc>
          <w:tcPr>
            <w:tcW w:w="3226"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rPr>
            </w:pPr>
            <w:r>
              <w:rPr>
                <w:rFonts w:ascii="宋体" w:hAnsi="宋体" w:eastAsia="宋体" w:cs="宋体"/>
                <w:b/>
                <w:kern w:val="0"/>
                <w:sz w:val="24"/>
                <w:szCs w:val="24"/>
                <w:lang w:val="en-US" w:eastAsia="zh-CN" w:bidi="ar"/>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7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单个网络到互连网的转变</w:t>
            </w:r>
          </w:p>
        </w:tc>
        <w:tc>
          <w:tcPr>
            <w:tcW w:w="322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1969年，美国国防部创建第一个分组交换网ARPANET，这是一个单独的计算机网络。</w:t>
            </w:r>
          </w:p>
          <w:p>
            <w:pPr>
              <w:keepNext w:val="0"/>
              <w:keepLines w:val="0"/>
              <w:widowControl/>
              <w:suppressLineNumbers w:val="0"/>
              <w:spacing w:before="0" w:beforeAutospacing="0" w:after="0" w:afterAutospacing="0"/>
              <w:ind w:left="0"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1983年，TCP/IP协议成为ARPANET上的标准协议，互联网正式诞生，所有使用TCP/IP协议的主机都可以通过互联网进行连接。</w:t>
            </w:r>
          </w:p>
          <w:p>
            <w:pPr>
              <w:keepNext w:val="0"/>
              <w:keepLines w:val="0"/>
              <w:widowControl/>
              <w:suppressLineNumbers w:val="0"/>
              <w:spacing w:before="0" w:beforeAutospacing="0" w:after="0" w:afterAutospacing="0"/>
              <w:ind w:left="0"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1990年，实验性质的ARPANET正式关闭</w:t>
            </w:r>
            <w:r>
              <w:rPr>
                <w:rFonts w:hint="eastAsia" w:asciiTheme="minorHAnsi" w:hAnsiTheme="minorHAnsi" w:eastAsiaTheme="minorEastAsia" w:cstheme="minorBidi"/>
                <w:kern w:val="2"/>
                <w:sz w:val="21"/>
                <w:szCs w:val="24"/>
                <w:lang w:val="en-US" w:eastAsia="zh-CN" w:bidi="ar-SA"/>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7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形成三级结构的互联网</w:t>
            </w:r>
          </w:p>
        </w:tc>
        <w:tc>
          <w:tcPr>
            <w:tcW w:w="322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1985年起，美国国家科学基金会NSF（National Science Foundation）就围绕六个大型计算机中心建设NSFNET，其分为主干网、地区网和校园网（或企业网），覆盖了全美的主要大学和研究所。</w:t>
            </w:r>
          </w:p>
          <w:p>
            <w:pPr>
              <w:keepNext w:val="0"/>
              <w:keepLines w:val="0"/>
              <w:widowControl/>
              <w:suppressLineNumbers w:val="0"/>
              <w:spacing w:before="0" w:beforeAutospacing="0" w:after="0" w:afterAutospacing="0"/>
              <w:ind w:left="0"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1991年起，世界上的其他公司接入互联网，通信量急剧增大，美国政府将互联网的主干网转交私人公司运营，并对接入互联网的单位收费。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7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形成多层次ISP结构的互联网</w:t>
            </w:r>
          </w:p>
        </w:tc>
        <w:tc>
          <w:tcPr>
            <w:tcW w:w="322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1993年起， NSFNET 逐渐被若干个商用的互联网主干网替代，政府机构不再负责互联网的运营，商业公司成为互联网服务提供者ISP（Internet Service Provider）。</w:t>
            </w:r>
          </w:p>
        </w:tc>
      </w:tr>
    </w:tbl>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互联网服务提供商（ISP）向互联网管理机构申请IP地址、域名等数字资源，同时拥有通信线路、路由器等连网设备，现在的互联网并不是单个组织拥有，而是由无数个大大小小的ISP组成。</w:t>
      </w:r>
    </w:p>
    <w:p>
      <w:pPr>
        <w:pStyle w:val="7"/>
        <w:keepNext w:val="0"/>
        <w:keepLines w:val="0"/>
        <w:widowControl/>
        <w:suppressLineNumbers w:val="0"/>
        <w:spacing w:before="168" w:beforeAutospacing="0" w:after="168" w:afterAutospacing="0"/>
        <w:ind w:left="0" w:right="0" w:firstLine="0"/>
        <w:jc w:val="center"/>
        <w:rPr>
          <w:rFonts w:hint="eastAsia" w:ascii="Open Sans" w:hAnsi="Open Sans" w:eastAsia="宋体" w:cs="Open Sans"/>
          <w:i w:val="0"/>
          <w:caps w:val="0"/>
          <w:color w:val="333333"/>
          <w:spacing w:val="0"/>
          <w:sz w:val="34"/>
          <w:szCs w:val="34"/>
          <w:lang w:eastAsia="zh-CN"/>
        </w:rPr>
      </w:pPr>
      <w:r>
        <w:rPr>
          <w:rFonts w:hint="eastAsia" w:ascii="Open Sans" w:hAnsi="Open Sans" w:eastAsia="宋体" w:cs="Open Sans"/>
          <w:i w:val="0"/>
          <w:caps w:val="0"/>
          <w:color w:val="333333"/>
          <w:spacing w:val="0"/>
          <w:sz w:val="34"/>
          <w:szCs w:val="34"/>
          <w:lang w:eastAsia="zh-CN"/>
        </w:rPr>
        <w:drawing>
          <wp:inline distT="0" distB="0" distL="114300" distR="114300">
            <wp:extent cx="4458970" cy="2673985"/>
            <wp:effectExtent l="0" t="0" r="17780" b="12065"/>
            <wp:docPr id="22" name="图片 22" descr="互联网的多层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互联网的多层结构"/>
                    <pic:cNvPicPr>
                      <a:picLocks noChangeAspect="1"/>
                    </pic:cNvPicPr>
                  </pic:nvPicPr>
                  <pic:blipFill>
                    <a:blip r:embed="rId5"/>
                    <a:stretch>
                      <a:fillRect/>
                    </a:stretch>
                  </pic:blipFill>
                  <pic:spPr>
                    <a:xfrm>
                      <a:off x="0" y="0"/>
                      <a:ext cx="4458970" cy="2673985"/>
                    </a:xfrm>
                    <a:prstGeom prst="rect">
                      <a:avLst/>
                    </a:prstGeom>
                  </pic:spPr>
                </pic:pic>
              </a:graphicData>
            </a:graphic>
          </wp:inline>
        </w:drawing>
      </w:r>
    </w:p>
    <w:p>
      <w:pPr>
        <w:pStyle w:val="3"/>
        <w:bidi w:val="0"/>
        <w:rPr>
          <w:rFonts w:hint="default"/>
          <w:lang w:val="en-US" w:eastAsia="zh-CN"/>
        </w:rPr>
      </w:pPr>
      <w:r>
        <w:rPr>
          <w:rFonts w:hint="eastAsia"/>
          <w:lang w:val="en-US" w:eastAsia="zh-CN"/>
        </w:rPr>
        <w:t>3</w:t>
      </w:r>
      <w:r>
        <w:rPr>
          <w:rFonts w:hint="default"/>
          <w:lang w:val="en-US" w:eastAsia="zh-CN"/>
        </w:rPr>
        <w:t>、计算机网络体系结构</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1984年国际标准化组织（ISO）提出一个理想化参考模型 OSI （Open System Interconnect，开放系统互联），企图让全世界的计算机网络都按照该模型进行设计，但是之后不久，基于TCP/IP协议的互联网抢先在全球大部分地区取得了成功，OSI失去了商业化的可能性，TCP/IP协议成了事实上的互联网分层模型。</w:t>
      </w:r>
    </w:p>
    <w:p>
      <w:pPr>
        <w:pStyle w:val="7"/>
        <w:keepNext w:val="0"/>
        <w:keepLines w:val="0"/>
        <w:widowControl/>
        <w:suppressLineNumbers w:val="0"/>
        <w:spacing w:before="168" w:beforeAutospacing="0" w:after="168" w:afterAutospacing="0"/>
        <w:ind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7"/>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6"/>
                    <a:stretch>
                      <a:fillRect/>
                    </a:stretch>
                  </pic:blipFill>
                  <pic:spPr>
                    <a:xfrm>
                      <a:off x="0" y="0"/>
                      <a:ext cx="4067810" cy="262445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w:t>
      </w:r>
      <w:r>
        <w:rPr>
          <w:rFonts w:hint="default"/>
          <w:lang w:val="en-US" w:eastAsia="zh-CN"/>
        </w:rPr>
        <w:t>、不同协议层的应用场景</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7"/>
                    <a:stretch>
                      <a:fillRect/>
                    </a:stretch>
                  </pic:blipFill>
                  <pic:spPr>
                    <a:xfrm>
                      <a:off x="0" y="0"/>
                      <a:ext cx="5267960" cy="2439670"/>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传输到下一个路由器，下一个路由器会将比特流拆封出MAC帧，从MAC帧中拆封出IP数据报，从IP数据报中解析出IP地址，然后再次层层转换为比特流，直至达到目标主机。</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主机上应用层和运输层的工作是由相应的应用程序负责的，相应应用程序通过套接字编程会生成报文段，交给主机上的网卡，网卡进一步封装，转发给不同的路由器，路由器会拆封再封装不断转发。</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在同一个局域网中，交换机也会拆封和解封，但是交换机只会拆封到数据链路层，拿到帧的MAC地址，然后封装成帧再转发，集线器则不拆封也不封装，直接在物理层进行转发。</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8"/>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794"/>
        <w:gridCol w:w="2056"/>
        <w:gridCol w:w="2319"/>
        <w:gridCol w:w="1272"/>
        <w:gridCol w:w="959"/>
        <w:gridCol w:w="1296"/>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IP地址标识不同的主机</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端口号标识主机的各个进程</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解决不同的应用间如何传输报文数据的问题。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HTTP、SMTP、DNS、RTP</w:t>
            </w:r>
          </w:p>
        </w:tc>
      </w:tr>
    </w:tbl>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主机到主机（点到点）的逻辑通信，这三层就从逻辑上将两台不同网络的主机连在了一起，而运输层和应用层则是针对不同主机上的不同进程，属于进程到进程（端到端）的逻辑通信。</w:t>
      </w:r>
    </w:p>
    <w:p>
      <w:pPr>
        <w:pStyle w:val="2"/>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二</w:t>
      </w:r>
      <w:r>
        <w:rPr>
          <w:rFonts w:hint="default" w:ascii="Open Sans" w:hAnsi="Open Sans" w:eastAsia="Open Sans" w:cs="Open Sans"/>
          <w:b/>
          <w:i w:val="0"/>
          <w:caps w:val="0"/>
          <w:color w:val="333333"/>
          <w:spacing w:val="0"/>
          <w:sz w:val="47"/>
          <w:szCs w:val="47"/>
        </w:rPr>
        <w:t>、主机到主机</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本节介绍主机到主机的逻辑通信，主要包含物理层、数据链路层和网络层。</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1、物理层</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物理层解决在不同的物理链路下如何传输比特流的问题。物理链路是指一个结点到相邻结点的物理线路，物理层传输的数据是比特流（0或1）的形式。</w:t>
      </w:r>
    </w:p>
    <w:p>
      <w:pPr>
        <w:pStyle w:val="7"/>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1164590"/>
            <wp:effectExtent l="0" t="0" r="8255" b="1651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8"/>
                    <a:stretch>
                      <a:fillRect/>
                    </a:stretch>
                  </pic:blipFill>
                  <pic:spPr>
                    <a:xfrm>
                      <a:off x="0" y="0"/>
                      <a:ext cx="5268595" cy="1164590"/>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物理层的协议种类非常多，这里就不再列举，这也不是计算机人员的面试知识点。</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（1）信号调制</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信号，信号是数据的电磁表现，电脑应用层的消息（message）封装到物理层就是比特流，以0或1次形式表示，其对应物理设备表示的信号，信号分为数字信号（也叫做离散信号）和模拟信号（也叫做连续信号），来自主机的信号都是基带信号。</w:t>
      </w:r>
    </w:p>
    <w:p>
      <w:pPr>
        <w:pStyle w:val="7"/>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基带信号含有较多的低频成分，无法直接远距离传输，需要输入调制解调器中进行调制，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4785" cy="1988820"/>
            <wp:effectExtent l="0" t="0" r="12065" b="1143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9"/>
                    <a:stretch>
                      <a:fillRect/>
                    </a:stretch>
                  </pic:blipFill>
                  <pic:spPr>
                    <a:xfrm>
                      <a:off x="0" y="0"/>
                      <a:ext cx="5264785" cy="1988820"/>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73040" cy="2593340"/>
            <wp:effectExtent l="0" t="0" r="3810" b="1651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0"/>
                    <a:stretch>
                      <a:fillRect/>
                    </a:stretch>
                  </pic:blipFill>
                  <pic:spPr>
                    <a:xfrm>
                      <a:off x="0" y="0"/>
                      <a:ext cx="5273040" cy="259334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（2）信道复用</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每一种信号的传输都有其对应的信道，同一条物理链路中可能存在多条信道，为了不同的信道可以独立地在同一条物理链路中传输信号，需要使用信道复用技术，主要有频分复用、时分复用、码分复用等。</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9865" cy="3162300"/>
            <wp:effectExtent l="0" t="0" r="6985"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11"/>
                    <a:stretch>
                      <a:fillRect/>
                    </a:stretch>
                  </pic:blipFill>
                  <pic:spPr>
                    <a:xfrm>
                      <a:off x="0" y="0"/>
                      <a:ext cx="5269865" cy="31623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（3）传输媒体</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导引性传输媒体和非导引性传输媒体，可以大致理解为有线传输媒体（双绞线、同轴电缆、光纤）和无线传输媒体（无线电波、红外线、大气激活）；目前用的最广泛的有线传输是光纤，无线传输用于运动中通信、远距离复杂地形等场景。</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73675" cy="2316480"/>
            <wp:effectExtent l="0" t="0" r="3175" b="762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2"/>
                    <a:stretch>
                      <a:fillRect/>
                    </a:stretch>
                  </pic:blipFill>
                  <pic:spPr>
                    <a:xfrm>
                      <a:off x="0" y="0"/>
                      <a:ext cx="5273675" cy="231648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（4）集线器的特点</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集线器（Hub）是工作在物理层的设备，用于局域网，它的主要功能是对接收到的信号进行再生整形放大，以扩大网络的传输距离，其具备以下特点：</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使用集线器的局域网在物理上是一个星形网，但在逻辑上相当于一个总线网，每个节点必须竞争对传输媒体的控制，所以依旧采用CSMA/CD（</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载波</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帧听多路访问/</w:t>
      </w:r>
      <w:r>
        <w:rPr>
          <w:rFonts w:hint="default" w:asciiTheme="minorHAnsi" w:hAnsiTheme="minorHAnsi" w:eastAsiaTheme="minorEastAsia" w:cstheme="minorBidi"/>
          <w:kern w:val="2"/>
          <w:sz w:val="21"/>
          <w:szCs w:val="24"/>
          <w:lang w:val="en-US" w:eastAsia="zh-CN" w:bidi="ar-SA"/>
        </w:rPr>
        <w:fldChar w:fldCharType="begin"/>
      </w:r>
      <w:r>
        <w:rPr>
          <w:rFonts w:hint="default" w:asciiTheme="minorHAnsi" w:hAnsiTheme="minorHAnsi" w:eastAsiaTheme="minorEastAsia" w:cstheme="minorBidi"/>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kern w:val="2"/>
          <w:sz w:val="21"/>
          <w:szCs w:val="24"/>
          <w:lang w:val="en-US" w:eastAsia="zh-CN" w:bidi="ar-SA"/>
        </w:rPr>
        <w:fldChar w:fldCharType="separate"/>
      </w:r>
      <w:r>
        <w:rPr>
          <w:rFonts w:hint="default" w:asciiTheme="minorHAnsi" w:hAnsiTheme="minorHAnsi" w:eastAsiaTheme="minorEastAsia" w:cstheme="minorBidi"/>
          <w:kern w:val="2"/>
          <w:sz w:val="21"/>
          <w:szCs w:val="24"/>
          <w:lang w:val="en-US" w:eastAsia="zh-CN" w:bidi="ar-SA"/>
        </w:rPr>
        <w:t>冲突检测</w:t>
      </w:r>
      <w:r>
        <w:rPr>
          <w:rFonts w:hint="default" w:asciiTheme="minorHAnsi" w:hAnsiTheme="minorHAnsi" w:eastAsiaTheme="minorEastAsia" w:cstheme="minorBidi"/>
          <w:kern w:val="2"/>
          <w:sz w:val="21"/>
          <w:szCs w:val="24"/>
          <w:lang w:val="en-US" w:eastAsia="zh-CN" w:bidi="ar-SA"/>
        </w:rPr>
        <w:fldChar w:fldCharType="end"/>
      </w:r>
      <w:r>
        <w:rPr>
          <w:rFonts w:hint="default" w:asciiTheme="minorHAnsi" w:hAnsiTheme="minorHAnsi" w:eastAsiaTheme="minorEastAsia" w:cstheme="minorBidi"/>
          <w:kern w:val="2"/>
          <w:sz w:val="21"/>
          <w:szCs w:val="24"/>
          <w:lang w:val="en-US" w:eastAsia="zh-CN" w:bidi="ar-SA"/>
        </w:rPr>
        <w:t>）协议。</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集线器采用广播方式向所有相连的节点发送数据，不会针对性地单独发给某个节点，不进行碰撞检测，如果两个接口同时有信号输入则所有接口都收不到正确的帧。</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集线器工作在物理层，每个接口可以对在传输中衰减的信号整形放大转发，集线器可靠性高，当某个主机出现故障不停发送数据时，集线器可以检测到该问题时并断开与其连接，其指示灯可以显示故障情况，可以在不断网不断电的环境下更换网络功能模块，目前正在逐步退出市场，被交换机取代。</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3082925" cy="2155190"/>
            <wp:effectExtent l="0" t="0" r="3175" b="165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13"/>
                    <a:stretch>
                      <a:fillRect/>
                    </a:stretch>
                  </pic:blipFill>
                  <pic:spPr>
                    <a:xfrm>
                      <a:off x="0" y="0"/>
                      <a:ext cx="3082925" cy="215519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2、数据链路层</w:t>
      </w:r>
    </w:p>
    <w:p>
      <w:pPr>
        <w:pStyle w:val="7"/>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数据链路层解决在相同的数据链路下两个结点之间如何传输帧数据的问题。数据链路是可以实现通信协议等软件功能的物理链路，和物理链路的区别就是有没有加通信协议。同一个局域网的数据链路一般通过主机的网卡（也叫网络适配器）和交换机来连接。</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（1）网卡的特点</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3115310" cy="1616075"/>
            <wp:effectExtent l="0" t="0" r="8890" b="317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14"/>
                    <a:stretch>
                      <a:fillRect/>
                    </a:stretch>
                  </pic:blipFill>
                  <pic:spPr>
                    <a:xfrm>
                      <a:off x="0" y="0"/>
                      <a:ext cx="3115310" cy="161607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也叫网络适配器）是主机与网络连接的硬件设备，工作在物理层和数据链路层的MAC子层。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2931795" cy="1607185"/>
            <wp:effectExtent l="0" t="0" r="1905" b="1206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15"/>
                    <a:stretch>
                      <a:fillRect/>
                    </a:stretch>
                  </pic:blipFill>
                  <pic:spPr>
                    <a:xfrm>
                      <a:off x="0" y="0"/>
                      <a:ext cx="2931795" cy="160718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网卡在物理层上负责对基带信号进行编码与译码；在数据链路层采用CSMA/CS协议进行链路管理，封装与解封帧，从而实现计算机与网络的数据通信。网卡上烧录有对应的MAC地址，即物理地址。</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（2）交换机的特点</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交换机工作在物理层和数据链路层，它也和集线器一样用来扩展以太网，但集线器是在物理层上扩展以太网，交换机是在数据链路层上扩展以太网。早期在数据链路层扩展以太网使用的是网桥（bridge），现在则使用交换机（switch）。</w:t>
      </w:r>
    </w:p>
    <w:p>
      <w:pPr>
        <w:pStyle w:val="7"/>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383280" cy="1725295"/>
            <wp:effectExtent l="0" t="0" r="7620" b="825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16"/>
                    <a:stretch>
                      <a:fillRect/>
                    </a:stretch>
                  </pic:blipFill>
                  <pic:spPr>
                    <a:xfrm>
                      <a:off x="0" y="0"/>
                      <a:ext cx="3383280" cy="172529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主机或交换机，使多台主机可以同时通信，每台主机都相当于独占传输媒体，从而无碰撞地传输数据。交换机通过自动学习算法来维护一个MAC地址表，从而可以将数据转发给特定主机，其性能远远超过集线器。交换机的自学习功能如下：</w:t>
      </w:r>
    </w:p>
    <w:p>
      <w:pPr>
        <w:pStyle w:val="7"/>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712335" cy="1811655"/>
            <wp:effectExtent l="0" t="0" r="12065" b="1714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17"/>
                    <a:stretch>
                      <a:fillRect/>
                    </a:stretch>
                  </pic:blipFill>
                  <pic:spPr>
                    <a:xfrm>
                      <a:off x="0" y="0"/>
                      <a:ext cx="4712335" cy="181165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（A）封装成帧</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每一个来自网络层的IP数据报都被添上一个首部和尾部封装成一个帧。每个帧使用一些帧定界符（SOH和EOT），接收端接收到错误的帧直接丢弃。</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432810" cy="1304290"/>
            <wp:effectExtent l="0" t="0" r="15240" b="1016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18"/>
                    <a:stretch>
                      <a:fillRect/>
                    </a:stretch>
                  </pic:blipFill>
                  <pic:spPr>
                    <a:xfrm>
                      <a:off x="0" y="0"/>
                      <a:ext cx="3432810" cy="130429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4234180" cy="1036320"/>
            <wp:effectExtent l="0" t="0" r="13970" b="1143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19"/>
                    <a:stretch>
                      <a:fillRect/>
                    </a:stretch>
                  </pic:blipFill>
                  <pic:spPr>
                    <a:xfrm>
                      <a:off x="0" y="0"/>
                      <a:ext cx="4234180" cy="10363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（B）透明传输</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无论什么内容的数据在数据链路层都可以无差错地传输。为了避免帧的数据部分出现SOH等帧定界符从而导致传输失败，数据链路层采用了字节填充法，即要求帧的数据部分出现帧定界符时必须前缀转义字符ESC</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20"/>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（C）差错检测</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数据链路层广泛使用的检错技术是循环冗余检测（CRC），其基本思想就是在原始数据的后面添加一段固定的冗余码，冗余码由原始数据经过计算得出，接收端在接收到帧时对原始数据进行同样的计算，核对冗余码即可。请注意，数据链路层的各种协议并不能保证进行可靠传输，其只能保证每个帧被正确传输，但是可能会存在"帧丢失"，“帧重复”和“帧失序”的问题，这个问题一般由运输层的TCP协议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（4）数据链路层的主要协议</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在互联网早期，数据链路层使用HDLC协议来进行数据的可靠传输，但是现在基本已不再使用。在点对点信道中使用PPP协议（Point-to-Point Protocol），在广播信道上则使用MAC协议。</w:t>
      </w:r>
    </w:p>
    <w:tbl>
      <w:tblPr>
        <w:tblStyle w:val="8"/>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51"/>
        <w:gridCol w:w="3387"/>
        <w:gridCol w:w="1861"/>
        <w:gridCol w:w="239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广域网，以ADSL拨号的形式接入网络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多对多，需要避免碰撞，使用信道复用和CSMA/CD协议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局域网，以光纤宽带的形式接入网络</w:t>
            </w:r>
          </w:p>
        </w:tc>
      </w:tr>
    </w:tbl>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（A）点对点</w:t>
      </w:r>
      <w:r>
        <w:rPr>
          <w:rFonts w:hint="eastAsia" w:ascii="Open Sans" w:hAnsi="Open Sans" w:cs="Open Sans"/>
          <w:b/>
          <w:i w:val="0"/>
          <w:caps w:val="0"/>
          <w:color w:val="333333"/>
          <w:spacing w:val="0"/>
          <w:sz w:val="26"/>
          <w:szCs w:val="26"/>
          <w:lang w:val="en-US" w:eastAsia="zh-CN"/>
        </w:rPr>
        <w:t>协议PPP</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点对点协议（Point to Point Protocol，PPP）为在点对点连接上传输多协议数据包提供了一个标准方法。互联网用户在早期上网时，通常需要以ADSL拨号的形式连接某个ISP才能接入互联网，也就是我们常说的用电话线上网。PPP协议就是用户计算机和ISP进行通信时所使用的数据链路层协议。PPP帧就是PPP协议封装成的帧。</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PPP协议的组成</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PPP协议的工作状态</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当用户结束上网时，个人主机发送NCP分组来释放网络层连接，收回原来分配的IP地址；发送LCP分组来释放数据链路层连接，最后释放物理层连接。</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PPP帧的格式</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21"/>
                    <a:stretch>
                      <a:fillRect/>
                    </a:stretch>
                  </pic:blipFill>
                  <pic:spPr>
                    <a:xfrm>
                      <a:off x="0" y="0"/>
                      <a:ext cx="3936365" cy="173609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封装成帧；必须保证透明传输；不保证可靠传输（直接丢弃错误的帧，不纠错，流量控制）；不需要寻址设计</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B</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媒体接入控制MAC</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在局域网发展初期，存在多种类型的局域网技术。为了使数据链路层能更好地适应多种局域网标准，IEEE802委员会就把局域网的数据链路层拆成两个子层：逻辑链路控制LLC（Logical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kern w:val="2"/>
          <w:sz w:val="21"/>
          <w:szCs w:val="24"/>
          <w:lang w:val="en-US" w:eastAsia="zh-CN" w:bidi="ar-SA"/>
        </w:rPr>
        <w:t>媒体接入控制MAC（Medium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现在的局域网绝大部分都采用以太网技术，以太网几乎成了局域网的代名词，以至于LLC的作用基本已经消失，很多厂商生产的网络适配器仅装有MAC协议而没有LLC协议。以太网的V2的MAC帧格式由五个字段组成</w:t>
      </w:r>
    </w:p>
    <w:p>
      <w:pPr>
        <w:pStyle w:val="7"/>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720465" cy="1687830"/>
            <wp:effectExtent l="0" t="0" r="13335" b="7620"/>
            <wp:docPr id="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8" descr="IMG_273"/>
                    <pic:cNvPicPr>
                      <a:picLocks noChangeAspect="1"/>
                    </pic:cNvPicPr>
                  </pic:nvPicPr>
                  <pic:blipFill>
                    <a:blip r:embed="rId22"/>
                    <a:stretch>
                      <a:fillRect/>
                    </a:stretch>
                  </pic:blipFill>
                  <pic:spPr>
                    <a:xfrm>
                      <a:off x="0" y="0"/>
                      <a:ext cx="3720465" cy="168783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C</w:t>
      </w:r>
      <w:r>
        <w:rPr>
          <w:rFonts w:hint="default" w:ascii="Open Sans" w:hAnsi="Open Sans" w:eastAsia="Open Sans" w:cs="Open Sans"/>
          <w:b/>
          <w:i w:val="0"/>
          <w:caps w:val="0"/>
          <w:color w:val="333333"/>
          <w:spacing w:val="0"/>
          <w:sz w:val="26"/>
          <w:szCs w:val="26"/>
        </w:rPr>
        <w:t>）以太网</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A）以太网的数据都采用曼彻斯特编码的信号。</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 TCP 就会发现丢失了一些数据。于是经过一定的时间后，TCP 就把这些数据重新传递给以太网进行重传。</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C）以太网采用CSMA/CD（载波监听多点接入/碰撞检测）协议来协调同一条总线上的各个计算机的通信。CSMA/CD协议的要点是“多点接入”、“载波监听”和“碰撞检测”。</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default" w:ascii="Open Sans" w:hAnsi="Open Sans" w:eastAsia="Open Sans" w:cs="Open Sans"/>
          <w:b/>
          <w:i w:val="0"/>
          <w:caps w:val="0"/>
          <w:color w:val="333333"/>
          <w:spacing w:val="0"/>
          <w:sz w:val="36"/>
          <w:szCs w:val="36"/>
        </w:rPr>
        <w:t>3、网络层</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网络层负责解决如何在不同局域网传输IP数据报的问题，</w:t>
      </w:r>
      <w:r>
        <w:rPr>
          <w:rFonts w:hint="eastAsia" w:cstheme="minorBidi"/>
          <w:kern w:val="2"/>
          <w:sz w:val="21"/>
          <w:szCs w:val="24"/>
          <w:lang w:val="en-US" w:eastAsia="zh-CN" w:bidi="ar-SA"/>
        </w:rPr>
        <w:t>其两大核心功能是转发（forwarding）和路由（routing），</w:t>
      </w:r>
      <w:r>
        <w:rPr>
          <w:rFonts w:hint="default" w:asciiTheme="minorHAnsi" w:hAnsiTheme="minorHAnsi" w:eastAsiaTheme="minorEastAsia" w:cstheme="minorBidi"/>
          <w:kern w:val="2"/>
          <w:sz w:val="21"/>
          <w:szCs w:val="24"/>
          <w:lang w:val="en-US" w:eastAsia="zh-CN" w:bidi="ar-SA"/>
        </w:rPr>
        <w:t>是互联网的核心内容，网络层的协议数据单元是分组（IP数据报），所有在互联网上传输的数据都是以分组（IP数据报）为单位。</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转发指的是分组从路由器的输入链路转移到适当的输出链路的本地操作。</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路由指的是一个网络中的所有路由器之间使用路由算法来决定分组从发送方到接收方应该采用的路径。</w:t>
      </w:r>
    </w:p>
    <w:p>
      <w:pPr>
        <w:pStyle w:val="4"/>
        <w:numPr>
          <w:ilvl w:val="0"/>
          <w:numId w:val="1"/>
        </w:numPr>
        <w:bidi w:val="0"/>
        <w:rPr>
          <w:rFonts w:hint="default"/>
        </w:rPr>
      </w:pPr>
      <w:r>
        <w:rPr>
          <w:rFonts w:hint="eastAsia"/>
          <w:lang w:val="en-US" w:eastAsia="zh-CN"/>
        </w:rPr>
        <w:t>路由器的特点</w:t>
      </w:r>
    </w:p>
    <w:p>
      <w:pPr>
        <w:pStyle w:val="7"/>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每台路由器都有一张转发表（forwarding table），当路由器从输入链路的接口接收到一个分组时，首先检查该分组的首部，结合自身的路由算法来查询转发表确定输出链路的接口。在路由器的转发过程中，其路由算法决定了转发表如何配置。</w:t>
      </w:r>
    </w:p>
    <w:p>
      <w:pPr>
        <w:pStyle w:val="7"/>
        <w:keepNext w:val="0"/>
        <w:keepLines w:val="0"/>
        <w:widowControl/>
        <w:suppressLineNumbers w:val="0"/>
        <w:spacing w:before="168" w:beforeAutospacing="0" w:after="168" w:afterAutospacing="0"/>
        <w:ind w:right="0"/>
        <w:jc w:val="cente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3"/>
                    <a:stretch>
                      <a:fillRect/>
                    </a:stretch>
                  </pic:blipFill>
                  <pic:spPr>
                    <a:xfrm>
                      <a:off x="0" y="0"/>
                      <a:ext cx="2301875" cy="229171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right="0"/>
        <w:jc w:val="both"/>
        <w:rPr>
          <w:rFonts w:hint="default"/>
          <w:lang w:val="en-US" w:eastAsia="zh-CN"/>
        </w:rPr>
      </w:pPr>
      <w:r>
        <w:drawing>
          <wp:inline distT="0" distB="0" distL="114300" distR="114300">
            <wp:extent cx="5273675" cy="3296920"/>
            <wp:effectExtent l="0" t="0" r="3175" b="1778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24"/>
                    <a:stretch>
                      <a:fillRect/>
                    </a:stretch>
                  </pic:blipFill>
                  <pic:spPr>
                    <a:xfrm>
                      <a:off x="0" y="0"/>
                      <a:ext cx="5273675" cy="3296920"/>
                    </a:xfrm>
                    <a:prstGeom prst="rect">
                      <a:avLst/>
                    </a:prstGeom>
                    <a:noFill/>
                    <a:ln>
                      <a:noFill/>
                    </a:ln>
                  </pic:spPr>
                </pic:pic>
              </a:graphicData>
            </a:graphic>
          </wp:inline>
        </w:drawing>
      </w:r>
      <w:bookmarkStart w:id="0" w:name="_GoBack"/>
      <w:bookmarkEnd w:id="0"/>
    </w:p>
    <w:p>
      <w:pPr>
        <w:pStyle w:val="4"/>
        <w:numPr>
          <w:ilvl w:val="0"/>
          <w:numId w:val="1"/>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eastAsia"/>
          <w:lang w:val="en-US" w:eastAsia="zh-CN"/>
        </w:rPr>
      </w:pPr>
      <w:r>
        <w:rPr>
          <w:rFonts w:hint="eastAsia"/>
          <w:lang w:val="en-US" w:eastAsia="zh-CN"/>
        </w:rPr>
        <w:t>运输层为应用层提供了进程到进程的连接服务或无连接服务，同样地，网络层可以提供主机到主机的连接或无连接服务，也就是虚电路服务和数据报服务。</w:t>
      </w:r>
    </w:p>
    <w:p>
      <w:pPr>
        <w:numPr>
          <w:ilvl w:val="0"/>
          <w:numId w:val="0"/>
        </w:numPr>
        <w:ind w:firstLine="420" w:firstLineChars="0"/>
        <w:rPr>
          <w:rFonts w:hint="eastAsia"/>
          <w:lang w:val="en-US" w:eastAsia="zh-CN"/>
        </w:rPr>
      </w:pPr>
      <w:r>
        <w:rPr>
          <w:rFonts w:hint="eastAsia"/>
          <w:lang w:val="en-US" w:eastAsia="zh-CN"/>
        </w:rPr>
        <w:t>请注意，虽然我们学习网络层的时候会被告知网络层可以提供虚电路服务和数据报服务，但是现在的因特网的网络层提供的都是数据报服务，不提供虚电路服务，所以因特网属于数据报网络。</w:t>
      </w:r>
    </w:p>
    <w:p>
      <w:pPr>
        <w:numPr>
          <w:ilvl w:val="0"/>
          <w:numId w:val="0"/>
        </w:numPr>
        <w:ind w:firstLine="420" w:firstLineChars="0"/>
        <w:rPr>
          <w:rFonts w:hint="default"/>
          <w:lang w:val="en-US" w:eastAsia="zh-CN"/>
        </w:rPr>
      </w:pP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ind w:firstLine="420" w:firstLineChars="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709035" cy="1806575"/>
            <wp:effectExtent l="0" t="0" r="5715" b="317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25"/>
                    <a:stretch>
                      <a:fillRect/>
                    </a:stretch>
                  </pic:blipFill>
                  <pic:spPr>
                    <a:xfrm>
                      <a:off x="0" y="0"/>
                      <a:ext cx="3709035" cy="1806575"/>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0"/>
        <w:rPr>
          <w:rFonts w:hint="eastAsia" w:ascii="monospace" w:hAnsi="monospace" w:eastAsia="monospace" w:cs="monospace"/>
          <w:i w:val="0"/>
          <w:caps w:val="0"/>
          <w:color w:val="333333"/>
          <w:spacing w:val="0"/>
          <w:sz w:val="34"/>
          <w:szCs w:val="34"/>
          <w:bdr w:val="single" w:color="auto" w:sz="12" w:space="0"/>
          <w:lang w:val="en-US" w:eastAsia="zh-CN"/>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电信网络（电话）是端到端的可靠传输的面向链接的通信方式（通信前先建立连接），互联网是无连接的。网络层是无连接的，不保证可靠传输。网络层不保证可靠传输，只是尽最大努力传输数据。</w:t>
      </w:r>
    </w:p>
    <w:p>
      <w:pPr>
        <w:pStyle w:val="4"/>
        <w:numPr>
          <w:ilvl w:val="0"/>
          <w:numId w:val="2"/>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lang w:val="en-US" w:eastAsia="zh-CN"/>
        </w:rPr>
        <w:t>网络层提供的虚电路服务是面向连接的，即两台主机通信前必须先建立网络层的连接—虚电路（Virtual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6"/>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7"/>
                    <a:stretch>
                      <a:fillRect/>
                    </a:stretch>
                  </pic:blipFill>
                  <pic:spPr>
                    <a:xfrm>
                      <a:off x="0" y="0"/>
                      <a:ext cx="5271770" cy="226314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2"/>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lang w:val="en-US" w:eastAsia="zh-CN"/>
        </w:rPr>
        <w:t>网络层提供的虚电路服务是无连接的，两台主机不需要事先建立虚电路。网络层直接将来自运输层的报文段封装成数据报后就发出，路由器根据该数据报的目的地址的最长前缀来确定转发到哪个输出链路。在数据报服务中，路由器自身的转发表可能在任何时刻发生修改，所以发送端流向接收端的分组可能会丢失、重复和乱序。</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8"/>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、网际协议IP</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因特网的网络层主要有IP协议及其三个配套协议：地址解析协议ARP（Address Resolution Protocol）、网际控制报文协议ICMP（Internet Control Message Protocol）和网际组管理协议（Internet Group Management Protocol）。</w:t>
      </w:r>
    </w:p>
    <w:p>
      <w:pPr>
        <w:pStyle w:val="7"/>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2644775" cy="2150110"/>
            <wp:effectExtent l="0" t="0" r="3175" b="254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29"/>
                    <a:stretch>
                      <a:fillRect/>
                    </a:stretch>
                  </pic:blipFill>
                  <pic:spPr>
                    <a:xfrm>
                      <a:off x="0" y="0"/>
                      <a:ext cx="2644775" cy="2150110"/>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3312795" cy="2552065"/>
            <wp:effectExtent l="0" t="0" r="1905" b="63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0"/>
                    <a:stretch>
                      <a:fillRect/>
                    </a:stretch>
                  </pic:blipFill>
                  <pic:spPr>
                    <a:xfrm>
                      <a:off x="0" y="0"/>
                      <a:ext cx="3312795" cy="255206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jc w:val="left"/>
        <w:rPr>
          <w:rFonts w:hint="eastAsia"/>
          <w:lang w:val="en-US" w:eastAsia="zh-CN"/>
        </w:rPr>
      </w:pPr>
      <w:r>
        <w:rPr>
          <w:rFonts w:hint="eastAsia"/>
          <w:lang w:val="en-US" w:eastAsia="zh-CN"/>
        </w:rPr>
        <w:t>IP协议主要定义了IP地址的编址规则、IP数据报格式和分组处理规则。现在的IP协议版本是IPv4，即将被IPv6取代。</w:t>
      </w:r>
    </w:p>
    <w:p>
      <w:pPr>
        <w:pStyle w:val="4"/>
        <w:numPr>
          <w:ilvl w:val="0"/>
          <w:numId w:val="3"/>
        </w:numPr>
        <w:bidi w:val="0"/>
        <w:rPr>
          <w:rFonts w:hint="eastAsia"/>
          <w:lang w:val="en-US" w:eastAsia="zh-CN"/>
        </w:rPr>
      </w:pPr>
      <w:r>
        <w:rPr>
          <w:rFonts w:hint="eastAsia"/>
          <w:lang w:val="en-US" w:eastAsia="zh-CN"/>
        </w:rPr>
        <w:t>IP地址编址规则</w:t>
      </w:r>
    </w:p>
    <w:p>
      <w:pPr>
        <w:bidi w:val="0"/>
        <w:ind w:firstLine="420" w:firstLineChars="0"/>
        <w:jc w:val="left"/>
        <w:rPr>
          <w:rFonts w:hint="eastAsia"/>
          <w:lang w:val="en-US" w:eastAsia="zh-CN"/>
        </w:rPr>
      </w:pPr>
      <w:r>
        <w:rPr>
          <w:rFonts w:hint="eastAsia"/>
          <w:lang w:val="en-US" w:eastAsia="zh-CN"/>
        </w:rPr>
        <w:t>IP协议规定网络中的每台主机和路由器的每个接口都有一个对应的IP地址，确切地说，每个IP地址是与一个接口关联的，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lang w:val="en-US" w:eastAsia="zh-CN"/>
        </w:rPr>
      </w:pPr>
      <w:r>
        <w:rPr>
          <w:rFonts w:hint="eastAsia"/>
          <w:lang w:val="en-US" w:eastAsia="zh-CN"/>
        </w:rPr>
        <w:t>IPv4规定的每个IP地址是一串长度为32比特的二进制代码，且每个IP地址在整个因特网中都是唯一的，因此理论上总共有2的32次方个IP地址，约等于40亿，因特网发展到现在，基于IPv4的IP地址已经即将用尽。为了方便书写，IP地址一般以点分十进制法表示。</w:t>
      </w:r>
    </w:p>
    <w:p>
      <w:pPr>
        <w:bidi w:val="0"/>
        <w:rPr>
          <w:rFonts w:hint="default"/>
          <w:lang w:val="en-US" w:eastAsia="zh-CN"/>
        </w:rPr>
      </w:pPr>
      <w:r>
        <w:drawing>
          <wp:inline distT="0" distB="0" distL="114300" distR="114300">
            <wp:extent cx="5272405" cy="1250315"/>
            <wp:effectExtent l="0" t="0" r="4445" b="698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31"/>
                    <a:stretch>
                      <a:fillRect/>
                    </a:stretch>
                  </pic:blipFill>
                  <pic:spPr>
                    <a:xfrm>
                      <a:off x="0" y="0"/>
                      <a:ext cx="5272405" cy="125031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每台主机或路由器的IP地址都由其所属的子网络决定。如图所示，其中形式为223.1.1.XXX的主机和路由器接口组成一个子网。</w:t>
      </w:r>
    </w:p>
    <w:p>
      <w:pPr>
        <w:pStyle w:val="7"/>
        <w:keepNext w:val="0"/>
        <w:keepLines w:val="0"/>
        <w:widowControl/>
        <w:suppressLineNumbers w:val="0"/>
        <w:spacing w:before="168" w:beforeAutospacing="0" w:after="168" w:afterAutospacing="0"/>
        <w:ind w:right="0"/>
        <w:jc w:val="center"/>
      </w:pPr>
      <w:r>
        <w:drawing>
          <wp:inline distT="0" distB="0" distL="114300" distR="114300">
            <wp:extent cx="3013710" cy="2295525"/>
            <wp:effectExtent l="0" t="0" r="15240" b="952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32"/>
                    <a:stretch>
                      <a:fillRect/>
                    </a:stretch>
                  </pic:blipFill>
                  <pic:spPr>
                    <a:xfrm>
                      <a:off x="0" y="0"/>
                      <a:ext cx="3013710" cy="229552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right="0"/>
        <w:jc w:val="both"/>
        <w:rPr>
          <w:rFonts w:hint="default"/>
          <w:lang w:val="en-US" w:eastAsia="zh-CN"/>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648710" cy="1983740"/>
            <wp:effectExtent l="0" t="0" r="8890" b="16510"/>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33"/>
                    <a:stretch>
                      <a:fillRect/>
                    </a:stretch>
                  </pic:blipFill>
                  <pic:spPr>
                    <a:xfrm>
                      <a:off x="0" y="0"/>
                      <a:ext cx="3648710" cy="1983740"/>
                    </a:xfrm>
                    <a:prstGeom prst="rect">
                      <a:avLst/>
                    </a:prstGeom>
                    <a:noFill/>
                    <a:ln w="9525">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kern w:val="2"/>
          <w:sz w:val="21"/>
          <w:szCs w:val="24"/>
          <w:lang w:val="en-US" w:eastAsia="zh-CN" w:bidi="ar-SA"/>
        </w:rPr>
        <w:t>网络号（net-id）+主机号（host-id）</w:t>
      </w:r>
      <w:r>
        <w:rPr>
          <w:rFonts w:hint="eastAsia" w:cstheme="minorBidi"/>
          <w:kern w:val="2"/>
          <w:sz w:val="21"/>
          <w:szCs w:val="24"/>
          <w:lang w:val="en-US" w:eastAsia="zh-CN" w:bidi="ar-SA"/>
        </w:rPr>
        <w:t>。</w:t>
      </w:r>
    </w:p>
    <w:p>
      <w:pPr>
        <w:pStyle w:val="4"/>
        <w:numPr>
          <w:ilvl w:val="0"/>
          <w:numId w:val="3"/>
        </w:numPr>
        <w:bidi w:val="0"/>
        <w:rPr>
          <w:rFonts w:hint="eastAsia"/>
          <w:lang w:val="en-US" w:eastAsia="zh-CN"/>
        </w:rPr>
      </w:pPr>
      <w:r>
        <w:rPr>
          <w:rFonts w:hint="eastAsia"/>
          <w:lang w:val="en-US" w:eastAsia="zh-CN"/>
        </w:rPr>
        <w:t>IP地址的分配</w:t>
      </w:r>
    </w:p>
    <w:p>
      <w:pPr>
        <w:pStyle w:val="7"/>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分配给每个子网的IP地址一般是连续的，一个组织一般从ISP手中拿到一块IP地址，然后自己为子网中的每台主机和路由器划分相应的IP地址。现在全球基于IPv4的40亿个左右的IP地址，按照网络号的长度，分为A类、B类、C类、D类和E类。</w:t>
      </w:r>
    </w:p>
    <w:p>
      <w:pPr>
        <w:pStyle w:val="7"/>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223770" cy="2029460"/>
            <wp:effectExtent l="0" t="0" r="5080" b="889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34"/>
                    <a:stretch>
                      <a:fillRect/>
                    </a:stretch>
                  </pic:blipFill>
                  <pic:spPr>
                    <a:xfrm>
                      <a:off x="0" y="0"/>
                      <a:ext cx="2223770" cy="2029460"/>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0"/>
      </w:pPr>
      <w:r>
        <w:drawing>
          <wp:inline distT="0" distB="0" distL="114300" distR="114300">
            <wp:extent cx="5271135" cy="1802130"/>
            <wp:effectExtent l="0" t="0" r="5715" b="762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35"/>
                    <a:stretch>
                      <a:fillRect/>
                    </a:stretch>
                  </pic:blipFill>
                  <pic:spPr>
                    <a:xfrm>
                      <a:off x="0" y="0"/>
                      <a:ext cx="5271135" cy="1802130"/>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当然，由网络管理员为子网中的每台主机和路由器手动分配IP地址太过麻烦，所以现在一般使用动态主机配置协议DHCP（Dynamic Host Configuration Protocol）来完成。</w:t>
      </w:r>
    </w:p>
    <w:p>
      <w:pPr>
        <w:pStyle w:val="7"/>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7"/>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7"/>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numPr>
          <w:ilvl w:val="0"/>
          <w:numId w:val="3"/>
        </w:numPr>
        <w:bidi w:val="0"/>
        <w:rPr>
          <w:rFonts w:hint="eastAsia"/>
          <w:lang w:val="en-US" w:eastAsia="zh-CN"/>
        </w:rPr>
      </w:pPr>
      <w:r>
        <w:rPr>
          <w:rFonts w:hint="eastAsia"/>
          <w:lang w:val="en-US" w:eastAsia="zh-CN"/>
        </w:rPr>
        <w:t>IP数据报格式</w:t>
      </w:r>
    </w:p>
    <w:p>
      <w:pPr>
        <w:pStyle w:val="7"/>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drawing>
          <wp:inline distT="0" distB="0" distL="114300" distR="114300">
            <wp:extent cx="5270500" cy="3307080"/>
            <wp:effectExtent l="0" t="0" r="635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36"/>
                    <a:stretch>
                      <a:fillRect/>
                    </a:stretch>
                  </pic:blipFill>
                  <pic:spPr>
                    <a:xfrm>
                      <a:off x="0" y="0"/>
                      <a:ext cx="5270500" cy="3307080"/>
                    </a:xfrm>
                    <a:prstGeom prst="rect">
                      <a:avLst/>
                    </a:prstGeom>
                    <a:noFill/>
                    <a:ln>
                      <a:noFill/>
                    </a:ln>
                  </pic:spPr>
                </pic:pic>
              </a:graphicData>
            </a:graphic>
          </wp:inline>
        </w:drawing>
      </w:r>
    </w:p>
    <w:p>
      <w:pPr>
        <w:pStyle w:val="4"/>
        <w:bidi w:val="0"/>
        <w:rPr>
          <w:rFonts w:hint="default"/>
        </w:rPr>
      </w:pPr>
      <w:r>
        <w:rPr>
          <w:rFonts w:hint="eastAsia"/>
          <w:lang w:val="en-US" w:eastAsia="zh-CN"/>
        </w:rPr>
        <w:t>4</w:t>
      </w:r>
      <w:r>
        <w:rPr>
          <w:rFonts w:hint="default"/>
        </w:rPr>
        <w:t>、地址解析协议ARP</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现在我们已经知道，网络层使用IP地址来标识每一台主机，但数据链路层使用MAC地址（物理地址）标识每一台主机，IP地址归根到底还要转换为MAC地址才能最终找到一台主机，我们以下图为例说明这种情况。</w:t>
      </w:r>
    </w:p>
    <w:p>
      <w:pPr>
        <w:pStyle w:val="7"/>
        <w:keepNext w:val="0"/>
        <w:keepLines w:val="0"/>
        <w:widowControl/>
        <w:suppressLineNumbers w:val="0"/>
        <w:spacing w:before="168" w:beforeAutospacing="0" w:after="168" w:afterAutospacing="0"/>
        <w:ind w:right="0"/>
      </w:pPr>
      <w:r>
        <w:drawing>
          <wp:inline distT="0" distB="0" distL="114300" distR="114300">
            <wp:extent cx="5269865" cy="1358265"/>
            <wp:effectExtent l="0" t="0" r="6985" b="1333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37"/>
                    <a:stretch>
                      <a:fillRect/>
                    </a:stretch>
                  </pic:blipFill>
                  <pic:spPr>
                    <a:xfrm>
                      <a:off x="0" y="0"/>
                      <a:ext cx="5269865" cy="135826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所以地址解析协议（ARP）负责同一个局域网下的主机IP地址到MAC地址的转换。具体的转换思路也很简单。</w:t>
      </w:r>
    </w:p>
    <w:p>
      <w:pPr>
        <w:pStyle w:val="7"/>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地址解析协议ARP让每一台主机（或路由器）都有一个ARP高速缓存（ARP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既然在因特网中，最终还需要靠将IP地址转换为物理地址才能进一步找到主机，那为什么要使用IP地址而不直接使用物理地址呢？</w:t>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直接利用这种物理地址进行网络的路由和转发非常困难，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5</w:t>
      </w:r>
      <w:r>
        <w:rPr>
          <w:rFonts w:hint="default"/>
        </w:rPr>
        <w:t>、</w:t>
      </w:r>
      <w:r>
        <w:rPr>
          <w:rFonts w:hint="eastAsia"/>
          <w:lang w:val="en-US" w:eastAsia="zh-CN"/>
        </w:rPr>
        <w:t>网际控制报文</w:t>
      </w:r>
      <w:r>
        <w:rPr>
          <w:rFonts w:hint="default"/>
        </w:rPr>
        <w:t>协议</w:t>
      </w:r>
      <w:r>
        <w:rPr>
          <w:rFonts w:hint="eastAsia"/>
          <w:lang w:val="en-US" w:eastAsia="zh-CN"/>
        </w:rPr>
        <w:t>ICM</w:t>
      </w:r>
      <w:r>
        <w:rPr>
          <w:rFonts w:hint="default"/>
        </w:rPr>
        <w:t>P</w:t>
      </w:r>
    </w:p>
    <w:p>
      <w:pPr>
        <w:pStyle w:val="7"/>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数据报在网络层中不是可靠传输，即路由器收到一个IP数据报后进行网络层的差错检测，如果发现其出错则直接舍弃掉该IP数据报。为了让路由器更有效地转发IP数据报，网络层还配套使用了网际控制协议ICMP（Internet Control Message Protocol），它负责进行差错报告。ICMP报文装在IP数据报的数据部分。</w:t>
      </w:r>
    </w:p>
    <w:p>
      <w:pPr>
        <w:pStyle w:val="7"/>
        <w:keepNext w:val="0"/>
        <w:keepLines w:val="0"/>
        <w:widowControl/>
        <w:suppressLineNumbers w:val="0"/>
        <w:spacing w:before="168" w:beforeAutospacing="0" w:after="168" w:afterAutospacing="0"/>
        <w:ind w:right="0" w:firstLine="420" w:firstLineChars="0"/>
      </w:pPr>
      <w:r>
        <w:drawing>
          <wp:inline distT="0" distB="0" distL="114300" distR="114300">
            <wp:extent cx="4667250" cy="2533650"/>
            <wp:effectExtent l="0" t="0" r="0" b="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38"/>
                    <a:stretch>
                      <a:fillRect/>
                    </a:stretch>
                  </pic:blipFill>
                  <pic:spPr>
                    <a:xfrm>
                      <a:off x="0" y="0"/>
                      <a:ext cx="4667250" cy="2533650"/>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ICMP的一个重要应用就是分组网间探测（Packet InterNet Groper）PING，用来测试两台主机之间的连通性。</w:t>
      </w:r>
    </w:p>
    <w:p>
      <w:pPr>
        <w:pStyle w:val="4"/>
        <w:bidi w:val="0"/>
        <w:rPr>
          <w:rFonts w:hint="default"/>
        </w:rPr>
      </w:pPr>
      <w:r>
        <w:rPr>
          <w:rFonts w:hint="eastAsia"/>
          <w:lang w:val="en-US" w:eastAsia="zh-CN"/>
        </w:rPr>
        <w:t>6</w:t>
      </w:r>
      <w:r>
        <w:rPr>
          <w:rFonts w:hint="default"/>
        </w:rPr>
        <w:t>、</w:t>
      </w:r>
      <w:r>
        <w:rPr>
          <w:rFonts w:hint="eastAsia"/>
          <w:lang w:val="en-US" w:eastAsia="zh-CN"/>
        </w:rPr>
        <w:t>路由选择</w:t>
      </w:r>
      <w:r>
        <w:rPr>
          <w:rFonts w:hint="default"/>
        </w:rPr>
        <w:t>协议</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因特网的路由选择协议是一种动态分层的分布式协议，有两大类：</w:t>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自治系统之间的路由选择也叫做域间路由选择（interdomain routing），而在自治系统内部的路由选择叫做域内路由选择（intradomain routing）。</w:t>
      </w:r>
    </w:p>
    <w:p>
      <w:pPr>
        <w:pStyle w:val="7"/>
        <w:keepNext w:val="0"/>
        <w:keepLines w:val="0"/>
        <w:widowControl/>
        <w:suppressLineNumbers w:val="0"/>
        <w:spacing w:before="168" w:beforeAutospacing="0" w:after="168" w:afterAutospacing="0"/>
        <w:ind w:right="0"/>
      </w:pPr>
      <w:r>
        <w:drawing>
          <wp:inline distT="0" distB="0" distL="114300" distR="114300">
            <wp:extent cx="5210175" cy="1743075"/>
            <wp:effectExtent l="0" t="0" r="9525" b="952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39"/>
                    <a:stretch>
                      <a:fillRect/>
                    </a:stretch>
                  </pic:blipFill>
                  <pic:spPr>
                    <a:xfrm>
                      <a:off x="0" y="0"/>
                      <a:ext cx="5210175" cy="174307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lang w:val="en-US" w:eastAsia="zh-CN"/>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2"/>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三</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4</w:t>
      </w:r>
      <w:r>
        <w:rPr>
          <w:rFonts w:hint="default" w:ascii="Open Sans" w:hAnsi="Open Sans" w:eastAsia="Open Sans" w:cs="Open Sans"/>
          <w:b/>
          <w:i w:val="0"/>
          <w:caps w:val="0"/>
          <w:color w:val="333333"/>
          <w:spacing w:val="0"/>
          <w:sz w:val="36"/>
          <w:szCs w:val="36"/>
        </w:rPr>
        <w:t>、运输层</w:t>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物理层、数据链路层和网络层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运输层的作用就是提供不同主机之间应用进程间的逻辑通信。运输层协议是进程到进程的协议，也叫做端到端的协议。</w:t>
      </w:r>
    </w:p>
    <w:p>
      <w:pPr>
        <w:pStyle w:val="7"/>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0"/>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7"/>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1"/>
                    <a:stretch>
                      <a:fillRect/>
                    </a:stretch>
                  </pic:blipFill>
                  <pic:spPr>
                    <a:xfrm>
                      <a:off x="0" y="0"/>
                      <a:ext cx="5269865" cy="189801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16比特的取值范围在0~65535之间的端口号来区分应用层的不同进程，注意，端口号只是为了标识本地应用层中的进程，不同主机之间的相同端口号可能标识不同的进程，当然有一些特殊的端口号有固定用途，例如：</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7"/>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7"/>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7"/>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7"/>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7"/>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7"/>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7"/>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7"/>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7"/>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：复用是指发送方不同的应用进程都可使用同一个传输层协议传送数据；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分用：分用是指接收方的传输层在剥去报文的首部后能够把这些数据正确交付到目的应用进程。</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运输层进行差错检测，网络层只对IP数据包的首部今次那个差错检测，其数据部分来自上一层运输层的报文段，报文段的差错检测在运输层进行。</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如果进程需要的是可靠传输，则运输层选择TCP</w:t>
      </w:r>
    </w:p>
    <w:p>
      <w:pPr>
        <w:pStyle w:val="7"/>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差错处理、流量控制</w:t>
      </w:r>
    </w:p>
    <w:p>
      <w:pPr>
        <w:pStyle w:val="7"/>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运输层有两条主要协议：和</w:t>
      </w:r>
    </w:p>
    <w:p>
      <w:pPr>
        <w:pStyle w:val="4"/>
        <w:numPr>
          <w:ilvl w:val="0"/>
          <w:numId w:val="4"/>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kern w:val="2"/>
          <w:sz w:val="21"/>
          <w:szCs w:val="24"/>
          <w:lang w:val="en-US" w:eastAsia="zh-CN" w:bidi="ar-SA"/>
        </w:rPr>
        <w:t>用户数据报协议（User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5"/>
        </w:numPr>
        <w:ind w:firstLine="420" w:firstLineChars="0"/>
        <w:rPr>
          <w:rFonts w:hint="eastAsia"/>
          <w:lang w:val="en-US" w:eastAsia="zh-CN"/>
        </w:rPr>
      </w:pPr>
      <w:r>
        <w:rPr>
          <w:rFonts w:hint="eastAsia"/>
          <w:lang w:val="en-US" w:eastAsia="zh-CN"/>
        </w:rPr>
        <w:t>UDP协议是无连接的。无连接的意思是发送数据之前不需要建立连接。</w:t>
      </w:r>
    </w:p>
    <w:p>
      <w:pPr>
        <w:numPr>
          <w:ilvl w:val="0"/>
          <w:numId w:val="5"/>
        </w:numPr>
        <w:ind w:firstLine="420" w:firstLineChars="0"/>
        <w:rPr>
          <w:rFonts w:hint="default"/>
          <w:lang w:val="en-US" w:eastAsia="zh-CN"/>
        </w:rPr>
      </w:pPr>
      <w:r>
        <w:rPr>
          <w:rFonts w:hint="eastAsia"/>
          <w:lang w:val="en-US" w:eastAsia="zh-CN"/>
        </w:rPr>
        <w:t>UDP协议不保证可靠传输。UDP协议尽最大努力交付数据，进行差错检测，但是其发现某个UDP用户数据报出错时就直接丢弃，本身不会做任何补救，但是网络层的ICMP协议会返回差错报文给发送端。</w:t>
      </w:r>
    </w:p>
    <w:p>
      <w:pPr>
        <w:numPr>
          <w:ilvl w:val="0"/>
          <w:numId w:val="5"/>
        </w:numPr>
        <w:ind w:firstLine="420" w:firstLineChars="0"/>
        <w:rPr>
          <w:rFonts w:hint="default"/>
          <w:lang w:val="en-US" w:eastAsia="zh-CN"/>
        </w:rPr>
      </w:pPr>
      <w:r>
        <w:rPr>
          <w:rFonts w:hint="eastAsia"/>
          <w:lang w:val="en-US" w:eastAsia="zh-CN"/>
        </w:rPr>
        <w:t>UDP协议是面向报文的。UDP协议直接将上一层（应用层）交付下的报文添加首部后就交付下一层（网络层），每个应用层报文既不合并也不拆分，原封打包发送，这样就要求应用层必须自己确定好报文的大小。</w:t>
      </w:r>
    </w:p>
    <w:p>
      <w:pPr>
        <w:numPr>
          <w:ilvl w:val="0"/>
          <w:numId w:val="0"/>
        </w:numP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42"/>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没有拥塞控制。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ind w:firstLine="420" w:firstLineChars="0"/>
        <w:rPr>
          <w:rFonts w:hint="eastAsia"/>
          <w:lang w:val="en-US" w:eastAsia="zh-CN"/>
        </w:rPr>
      </w:pPr>
      <w:r>
        <w:rPr>
          <w:rFonts w:hint="eastAsia"/>
          <w:lang w:val="en-US" w:eastAsia="zh-CN"/>
        </w:rPr>
        <w:t>是无连接的，提供不可靠传输，因为使用UDP协议传输数据之前不需要先建立连接，主机的运输层收到UDP报文后不需要给出任何确认</w:t>
      </w:r>
    </w:p>
    <w:p>
      <w:pP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3"/>
                    <a:stretch>
                      <a:fillRect/>
                    </a:stretch>
                  </pic:blipFill>
                  <pic:spPr>
                    <a:xfrm>
                      <a:off x="0" y="0"/>
                      <a:ext cx="3467100" cy="2419350"/>
                    </a:xfrm>
                    <a:prstGeom prst="rect">
                      <a:avLst/>
                    </a:prstGeom>
                    <a:noFill/>
                    <a:ln>
                      <a:noFill/>
                    </a:ln>
                  </pic:spPr>
                </pic:pic>
              </a:graphicData>
            </a:graphic>
          </wp:inline>
        </w:drawing>
      </w:r>
    </w:p>
    <w:p>
      <w:pPr>
        <w:pStyle w:val="4"/>
        <w:numPr>
          <w:ilvl w:val="0"/>
          <w:numId w:val="4"/>
        </w:numPr>
        <w:bidi w:val="0"/>
        <w:rPr>
          <w:rFonts w:hint="default"/>
          <w:lang w:val="en-US" w:eastAsia="zh-CN"/>
        </w:rPr>
      </w:pPr>
      <w:r>
        <w:rPr>
          <w:rFonts w:hint="eastAsia"/>
          <w:lang w:val="en-US" w:eastAsia="zh-CN"/>
        </w:rPr>
        <w:t>TCP协议</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传输控制协议TCP协议（Transmission Control Protocol）是运输层最主要也最复杂的协议，下面简述其主要特点。</w:t>
      </w:r>
    </w:p>
    <w:p>
      <w:pPr>
        <w:pStyle w:val="5"/>
        <w:numPr>
          <w:ilvl w:val="0"/>
          <w:numId w:val="6"/>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7"/>
        </w:numPr>
        <w:ind w:firstLine="420" w:firstLineChars="0"/>
        <w:rPr>
          <w:rFonts w:hint="eastAsia"/>
          <w:lang w:val="en-US" w:eastAsia="zh-CN"/>
        </w:rPr>
      </w:pPr>
      <w:r>
        <w:rPr>
          <w:rFonts w:hint="eastAsia"/>
          <w:lang w:val="en-US" w:eastAsia="zh-CN"/>
        </w:rPr>
        <w:t>TCP协议是面向连接的。使用TCP协议传输数据之前必须先建立连接，传输数据结束后还要释放连接。</w:t>
      </w:r>
    </w:p>
    <w:p>
      <w:pPr>
        <w:numPr>
          <w:ilvl w:val="0"/>
          <w:numId w:val="0"/>
        </w:numPr>
        <w:ind w:firstLine="420" w:firstLineChars="0"/>
        <w:rPr>
          <w:rFonts w:hint="eastAsia"/>
          <w:lang w:val="en-US" w:eastAsia="zh-CN"/>
        </w:rPr>
      </w:pPr>
      <w:r>
        <w:rPr>
          <w:rFonts w:hint="eastAsia"/>
          <w:lang w:val="en-US" w:eastAsia="zh-CN"/>
        </w:rPr>
        <w:t>（2）TCP协议只能是一对一。</w:t>
      </w:r>
    </w:p>
    <w:p>
      <w:pPr>
        <w:numPr>
          <w:ilvl w:val="0"/>
          <w:numId w:val="0"/>
        </w:numPr>
        <w:ind w:firstLine="420" w:firstLineChars="0"/>
        <w:rPr>
          <w:rFonts w:hint="default"/>
          <w:lang w:val="en-US" w:eastAsia="zh-CN"/>
        </w:rPr>
      </w:pPr>
      <w:r>
        <w:rPr>
          <w:rFonts w:hint="eastAsia"/>
          <w:lang w:val="en-US" w:eastAsia="zh-CN"/>
        </w:rPr>
        <w:t>（3）TCP协议提供可靠传输。TCP协议可以保证数据无差错、不丢失、不重复并且顺序一致地从发送端到达接收端。TCP协议使用自动重传请求ARQ来保证每个数据都能准确送达（后文会详述）。</w:t>
      </w:r>
    </w:p>
    <w:p>
      <w:pPr>
        <w:numPr>
          <w:ilvl w:val="0"/>
          <w:numId w:val="0"/>
        </w:numPr>
        <w:ind w:firstLine="420" w:firstLineChars="0"/>
        <w:rPr>
          <w:rFonts w:hint="eastAsia"/>
          <w:lang w:val="en-US" w:eastAsia="zh-CN"/>
        </w:rPr>
      </w:pPr>
      <w:r>
        <w:rPr>
          <w:rFonts w:hint="eastAsia"/>
          <w:lang w:val="en-US" w:eastAsia="zh-CN"/>
        </w:rPr>
        <w:t>（4）TCP协议提供全双工通信。</w:t>
      </w:r>
    </w:p>
    <w:p>
      <w:pPr>
        <w:numPr>
          <w:ilvl w:val="0"/>
          <w:numId w:val="0"/>
        </w:numPr>
        <w:ind w:firstLine="420" w:firstLineChars="0"/>
        <w:rPr>
          <w:rFonts w:hint="default"/>
          <w:lang w:val="en-US" w:eastAsia="zh-CN"/>
        </w:rPr>
      </w:pPr>
      <w:r>
        <w:rPr>
          <w:rFonts w:hint="eastAsia"/>
          <w:lang w:val="en-US" w:eastAsia="zh-CN"/>
        </w:rPr>
        <w:t>（5）TCP协议是面向字节流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44"/>
                    <a:stretch>
                      <a:fillRect/>
                    </a:stretch>
                  </pic:blipFill>
                  <pic:spPr>
                    <a:xfrm>
                      <a:off x="0" y="0"/>
                      <a:ext cx="2961640" cy="25419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TCP协议不提供广播或多播服务，需要确认、流量控制、计时器以及连接管理等，TCP报文段的首部比UDP用户数据报的首部要大得多。</w:t>
      </w:r>
    </w:p>
    <w:p>
      <w:pPr>
        <w:pStyle w:val="5"/>
        <w:numPr>
          <w:ilvl w:val="0"/>
          <w:numId w:val="6"/>
        </w:numPr>
        <w:bidi w:val="0"/>
        <w:rPr>
          <w:rFonts w:hint="eastAsia" w:cstheme="minorBidi"/>
          <w:kern w:val="2"/>
          <w:sz w:val="21"/>
          <w:szCs w:val="24"/>
          <w:lang w:val="en-US" w:eastAsia="zh-CN" w:bidi="ar-SA"/>
        </w:rPr>
      </w:pPr>
      <w:r>
        <w:rPr>
          <w:rFonts w:hint="eastAsia"/>
          <w:lang w:val="en-US" w:eastAsia="zh-CN"/>
        </w:rPr>
        <w:t>TCP报文段格式</w:t>
      </w:r>
    </w:p>
    <w:p>
      <w:pPr>
        <w:rPr>
          <w:rFonts w:hint="eastAsia"/>
          <w:lang w:val="en-US" w:eastAsia="zh-CN"/>
        </w:rPr>
      </w:pPr>
    </w:p>
    <w:p>
      <w:pPr>
        <w:pStyle w:val="5"/>
        <w:numPr>
          <w:ilvl w:val="0"/>
          <w:numId w:val="6"/>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rPr>
          <w:rFonts w:hint="eastAsia"/>
          <w:lang w:val="en-US" w:eastAsia="zh-CN"/>
        </w:rPr>
      </w:pPr>
      <w:r>
        <w:drawing>
          <wp:inline distT="0" distB="0" distL="114300" distR="114300">
            <wp:extent cx="5266690" cy="2239010"/>
            <wp:effectExtent l="0" t="0" r="10160" b="889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5"/>
                    <a:stretch>
                      <a:fillRect/>
                    </a:stretch>
                  </pic:blipFill>
                  <pic:spPr>
                    <a:xfrm>
                      <a:off x="0" y="0"/>
                      <a:ext cx="5266690" cy="2239010"/>
                    </a:xfrm>
                    <a:prstGeom prst="rect">
                      <a:avLst/>
                    </a:prstGeom>
                    <a:noFill/>
                    <a:ln>
                      <a:noFill/>
                    </a:ln>
                  </pic:spPr>
                </pic:pic>
              </a:graphicData>
            </a:graphic>
          </wp:inline>
        </w:drawing>
      </w:r>
    </w:p>
    <w:p>
      <w:pPr>
        <w:pStyle w:val="6"/>
        <w:numPr>
          <w:ilvl w:val="0"/>
          <w:numId w:val="8"/>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4290060" cy="2875280"/>
            <wp:effectExtent l="0" t="0" r="15240" b="127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46"/>
                    <a:stretch>
                      <a:fillRect/>
                    </a:stretch>
                  </pic:blipFill>
                  <pic:spPr>
                    <a:xfrm>
                      <a:off x="0" y="0"/>
                      <a:ext cx="4290060" cy="287528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假设主机A正运行着TCP客户程序，服务器B上正运行着TCP服务器程序，但是两者的TCP进程开始时都处于CLOSED（关闭）状态，用户操作主机A尝试建立TCP连接，其TCP客户程序主动创建了一个传输控制块TCB进程；服务器B的TCP服务器程序被动创建了一个传输控制块TCB进程，处于LISTEN（收听）状态。</w:t>
      </w:r>
    </w:p>
    <w:p>
      <w:pPr>
        <w:numPr>
          <w:ilvl w:val="0"/>
          <w:numId w:val="0"/>
        </w:numPr>
        <w:ind w:firstLine="420" w:firstLineChars="0"/>
        <w:jc w:val="left"/>
        <w:rPr>
          <w:rFonts w:hint="eastAsia"/>
          <w:lang w:val="en-US" w:eastAsia="zh-CN"/>
        </w:rPr>
      </w:pPr>
      <w:r>
        <w:rPr>
          <w:rFonts w:hint="eastAsia"/>
          <w:lang w:val="en-US" w:eastAsia="zh-CN"/>
        </w:rPr>
        <w:t>开始时，主机A的TCB向B发送一个连接请求报文段后，处于SYN-SEND（同步已发送）状态。服务器B的TCB接收到该报文段，若同意连接则向A发送确认报文段后，处于SYN-RCVD（同步收到）状态。</w:t>
      </w:r>
    </w:p>
    <w:p>
      <w:pPr>
        <w:numPr>
          <w:ilvl w:val="0"/>
          <w:numId w:val="0"/>
        </w:numPr>
        <w:ind w:firstLine="420" w:firstLineChars="0"/>
        <w:jc w:val="left"/>
        <w:rPr>
          <w:rFonts w:hint="eastAsia"/>
          <w:lang w:val="en-US" w:eastAsia="zh-CN"/>
        </w:rPr>
      </w:pPr>
      <w:r>
        <w:rPr>
          <w:rFonts w:hint="eastAsia"/>
          <w:lang w:val="en-US" w:eastAsia="zh-CN"/>
        </w:rPr>
        <w:t>主机A收到确认后还要继续向服务器B发送一个确认，之后处于ESTABLISHED（已建立连接）状态，服务器B收到A的确认后也进入ESTABLISHED（已建立连接）状态。</w:t>
      </w:r>
    </w:p>
    <w:p>
      <w:pPr>
        <w:numPr>
          <w:ilvl w:val="0"/>
          <w:numId w:val="0"/>
        </w:numPr>
        <w:ind w:firstLine="420" w:firstLineChars="0"/>
        <w:jc w:val="left"/>
        <w:rPr>
          <w:rFonts w:hint="default"/>
          <w:lang w:val="en-US" w:eastAsia="zh-CN"/>
        </w:rPr>
      </w:pPr>
      <w:r>
        <w:rPr>
          <w:rFonts w:hint="eastAsia"/>
          <w:lang w:val="en-US" w:eastAsia="zh-CN"/>
        </w:rPr>
        <w:t>主机A在收到服务器B还要发送确认是防止出现“已失效的连接请求”。假设主机A发送了第一个请求连接后，由于网络堵塞，许久没有收到B的回复，所以A判断第一个请求连接失效，继续发送了第二个请求连接，然后服务器B最后收到了A的两个请求连接，如果A不需要回复就可以建立连接，那么B此时会建立两条与A的连接，但是对于A来讲，其只认为自己建立了一条连接，如此服务器就会创建一些无效的连接。</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4808220" cy="3099435"/>
            <wp:effectExtent l="0" t="0" r="11430" b="571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47"/>
                    <a:stretch>
                      <a:fillRect/>
                    </a:stretch>
                  </pic:blipFill>
                  <pic:spPr>
                    <a:xfrm>
                      <a:off x="0" y="0"/>
                      <a:ext cx="4808220" cy="309943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w:t>
      </w:r>
    </w:p>
    <w:p>
      <w:pPr>
        <w:numPr>
          <w:ilvl w:val="0"/>
          <w:numId w:val="0"/>
        </w:numPr>
        <w:ind w:firstLine="420" w:firstLineChars="0"/>
        <w:rPr>
          <w:rFonts w:hint="eastAsia"/>
          <w:lang w:val="en-US" w:eastAsia="zh-CN"/>
        </w:rPr>
      </w:pPr>
      <w:r>
        <w:rPr>
          <w:rFonts w:hint="eastAsia"/>
          <w:lang w:val="en-US" w:eastAsia="zh-CN"/>
        </w:rPr>
        <w:t>主机A发送关闭请求后就处于FIN-WAIT-1（终止等待1），此时等待B的确认；服务器B收到A的关闭请求后，就通知进程关闭主机A-&gt;服务器B的通信方向，然后让TCP连接处于半关闭（half-close）状态，此时主机A无法向B发送数据，但是可以收到B的数据。</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default"/>
          <w:lang w:val="en-US" w:eastAsia="zh-CN"/>
        </w:rPr>
      </w:pPr>
      <w:r>
        <w:rPr>
          <w:rFonts w:hint="eastAsia"/>
          <w:lang w:val="en-US" w:eastAsia="zh-CN"/>
        </w:rPr>
        <w:t>A收到B的连接释放的报文段后则进入倒计时后自动关闭。</w:t>
      </w:r>
    </w:p>
    <w:p>
      <w:pPr>
        <w:pStyle w:val="5"/>
        <w:bidi w:val="0"/>
        <w:rPr>
          <w:rFonts w:hint="default"/>
          <w:lang w:val="en-US" w:eastAsia="zh-CN"/>
        </w:rPr>
      </w:pPr>
      <w:r>
        <w:rPr>
          <w:rFonts w:hint="eastAsia"/>
          <w:lang w:val="en-US" w:eastAsia="zh-CN"/>
        </w:rPr>
        <w:t>4、TCP协议的可靠传输</w:t>
      </w:r>
    </w:p>
    <w:p>
      <w:pPr>
        <w:pStyle w:val="5"/>
        <w:bidi w:val="0"/>
        <w:rPr>
          <w:rFonts w:hint="eastAsia"/>
          <w:lang w:val="en-US" w:eastAsia="zh-CN"/>
        </w:rPr>
      </w:pPr>
      <w:r>
        <w:rPr>
          <w:rFonts w:hint="eastAsia"/>
          <w:lang w:val="en-US" w:eastAsia="zh-CN"/>
        </w:rPr>
        <w:t>5、TCP协议的流量控制</w:t>
      </w:r>
    </w:p>
    <w:p>
      <w:pPr>
        <w:pStyle w:val="5"/>
        <w:bidi w:val="0"/>
        <w:rPr>
          <w:rFonts w:hint="default"/>
          <w:lang w:val="en-US" w:eastAsia="zh-CN"/>
        </w:rPr>
      </w:pPr>
      <w:r>
        <w:rPr>
          <w:rFonts w:hint="eastAsia"/>
          <w:lang w:val="en-US" w:eastAsia="zh-CN"/>
        </w:rPr>
        <w:t>6、TCP协议的拥塞控制</w:t>
      </w:r>
    </w:p>
    <w:p>
      <w:pPr>
        <w:rPr>
          <w:rFonts w:hint="default"/>
          <w:lang w:val="en-US" w:eastAsia="zh-CN"/>
        </w:rPr>
      </w:pPr>
    </w:p>
    <w:p>
      <w:pPr>
        <w:numPr>
          <w:ilvl w:val="0"/>
          <w:numId w:val="0"/>
        </w:numPr>
        <w:rPr>
          <w:rFonts w:hint="default"/>
          <w:lang w:val="en-US" w:eastAsia="zh-CN"/>
        </w:rPr>
      </w:pP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5</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应用程序体系结构规定了如何在各种应用进程上组织该应用程序，现代网络应用程序中所使用的的两种主流体系结构是客户-服务器体系结构（C/S）和对等体系（P2P）结构。</w:t>
      </w:r>
    </w:p>
    <w:p>
      <w:pPr>
        <w:pStyle w:val="5"/>
        <w:bidi w:val="0"/>
        <w:rPr>
          <w:rFonts w:hint="default"/>
          <w:lang w:val="en-US" w:eastAsia="zh-CN"/>
        </w:rPr>
      </w:pPr>
      <w:r>
        <w:rPr>
          <w:rFonts w:hint="eastAsia"/>
          <w:lang w:val="en-US" w:eastAsia="zh-CN"/>
        </w:rPr>
        <w:t>（1）C/S体系结构</w:t>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66055" cy="1991995"/>
            <wp:effectExtent l="0" t="0" r="10795" b="825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8"/>
                    <a:stretch>
                      <a:fillRect/>
                    </a:stretch>
                  </pic:blipFill>
                  <pic:spPr>
                    <a:xfrm>
                      <a:off x="0" y="0"/>
                      <a:ext cx="5266055" cy="199199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5270500" cy="2139315"/>
            <wp:effectExtent l="0" t="0" r="6350" b="1333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49"/>
                    <a:stretch>
                      <a:fillRect/>
                    </a:stretch>
                  </pic:blipFill>
                  <pic:spPr>
                    <a:xfrm>
                      <a:off x="0" y="0"/>
                      <a:ext cx="5270500" cy="213931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一个连接因特网的应用程序系统通常包含多个通信进程，本文之后提到的应用程序默认都是连接因特网的。通信进程需要一个套接字（socket）的软件接口来和运输层交互。</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套接字是同一台主机内应用层和运输层之间的可编程接口，本质就是一套可调用的类和方法，所以基于套接字的编程也叫做套接字编程。程序员可以通过调用套接字来控制应用层端对网络的设置：运输层协议、运输层协议参数等。</w:t>
      </w:r>
    </w:p>
    <w:p>
      <w:pPr>
        <w:pStyle w:val="7"/>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drawing>
          <wp:inline distT="0" distB="0" distL="114300" distR="114300">
            <wp:extent cx="5267960" cy="2460625"/>
            <wp:effectExtent l="0" t="0" r="8890" b="158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0"/>
                    <a:stretch>
                      <a:fillRect/>
                    </a:stretch>
                  </pic:blipFill>
                  <pic:spPr>
                    <a:xfrm>
                      <a:off x="0" y="0"/>
                      <a:ext cx="5267960" cy="24606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7"/>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7"/>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7"/>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7"/>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7"/>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7"/>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9"/>
        </w:numPr>
        <w:bidi w:val="0"/>
        <w:rPr>
          <w:rFonts w:hint="eastAsia"/>
          <w:lang w:val="en-US" w:eastAsia="zh-CN"/>
        </w:rPr>
      </w:pPr>
      <w:r>
        <w:rPr>
          <w:rFonts w:hint="eastAsia"/>
          <w:lang w:val="en-US" w:eastAsia="zh-CN"/>
        </w:rPr>
        <w:t>域名结构</w:t>
      </w:r>
    </w:p>
    <w:p>
      <w:pPr>
        <w:pStyle w:val="7"/>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51"/>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52"/>
                    <a:stretch>
                      <a:fillRect/>
                    </a:stretch>
                  </pic:blipFill>
                  <pic:spPr>
                    <a:xfrm>
                      <a:off x="0" y="0"/>
                      <a:ext cx="4258310" cy="2199640"/>
                    </a:xfrm>
                    <a:prstGeom prst="rect">
                      <a:avLst/>
                    </a:prstGeom>
                    <a:noFill/>
                    <a:ln>
                      <a:noFill/>
                    </a:ln>
                  </pic:spPr>
                </pic:pic>
              </a:graphicData>
            </a:graphic>
          </wp:inline>
        </w:drawing>
      </w:r>
    </w:p>
    <w:p>
      <w:pPr>
        <w:pStyle w:val="5"/>
        <w:numPr>
          <w:ilvl w:val="0"/>
          <w:numId w:val="9"/>
        </w:numPr>
        <w:bidi w:val="0"/>
        <w:rPr>
          <w:rFonts w:hint="eastAsia"/>
          <w:lang w:val="en-US" w:eastAsia="zh-CN"/>
        </w:rPr>
      </w:pPr>
      <w:r>
        <w:rPr>
          <w:rFonts w:hint="eastAsia"/>
          <w:lang w:val="en-US" w:eastAsia="zh-CN"/>
        </w:rPr>
        <w:t>域名服务器</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7"/>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53"/>
                    <a:stretch>
                      <a:fillRect/>
                    </a:stretch>
                  </pic:blipFill>
                  <pic:spPr>
                    <a:xfrm>
                      <a:off x="0" y="0"/>
                      <a:ext cx="5270500" cy="255460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域名解析</w:t>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7"/>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54"/>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55"/>
                    <a:stretch>
                      <a:fillRect/>
                    </a:stretch>
                  </pic:blipFill>
                  <pic:spPr>
                    <a:xfrm>
                      <a:off x="0" y="0"/>
                      <a:ext cx="2576830" cy="1962150"/>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7"/>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56"/>
                    <a:stretch>
                      <a:fillRect/>
                    </a:stretch>
                  </pic:blipFill>
                  <pic:spPr>
                    <a:xfrm>
                      <a:off x="0" y="0"/>
                      <a:ext cx="5265420" cy="2540000"/>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0"/>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57"/>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58"/>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59"/>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0"/>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60"/>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61"/>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62"/>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Web文档是一个超文本文档或超媒体文档，该文档中存在许多超链接，这些超链接指向下一个超文本文档或者超媒体文档，超文本仅包含文本信息，超媒体包含图形、图像、声音、动画以及视频等更多信息形式。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63"/>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64"/>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HTTP（超文本传输协议）是Web服务的应用层协议，其运输层采用TCP协议，是Web服务的核心。HTTP协议由两部分程序实现：一个客户机程序（一般是Web浏览器）和一个服务器程序（一般是Web服务器），两者之间通过交换HTTP报文来进行会话。</w:t>
      </w:r>
    </w:p>
    <w:p>
      <w:r>
        <w:drawing>
          <wp:inline distT="0" distB="0" distL="114300" distR="114300">
            <wp:extent cx="5264785" cy="2101850"/>
            <wp:effectExtent l="0" t="0" r="12065" b="1270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65"/>
                    <a:stretch>
                      <a:fillRect/>
                    </a:stretch>
                  </pic:blipFill>
                  <pic:spPr>
                    <a:xfrm>
                      <a:off x="0" y="0"/>
                      <a:ext cx="5264785" cy="21018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HTTP协议是无状态（stateless）的，即服务器不会存储任何关于客户机的状态信息，假定用户短时间内发送了相同请求，服务器都会依次做出反应。</w:t>
      </w:r>
    </w:p>
    <w:p>
      <w:pPr>
        <w:pStyle w:val="5"/>
        <w:bidi w:val="0"/>
        <w:rPr>
          <w:rFonts w:hint="default"/>
          <w:lang w:val="en-US" w:eastAsia="zh-CN"/>
        </w:rPr>
      </w:pPr>
      <w:r>
        <w:rPr>
          <w:rFonts w:hint="eastAsia"/>
          <w:lang w:val="en-US" w:eastAsia="zh-CN"/>
        </w:rPr>
        <w:t>（4）HTTP版本</w:t>
      </w:r>
    </w:p>
    <w:p>
      <w:pPr>
        <w:ind w:firstLine="420" w:firstLineChars="0"/>
        <w:rPr>
          <w:rFonts w:hint="default"/>
          <w:lang w:val="en-US" w:eastAsia="zh-CN"/>
        </w:rPr>
      </w:pPr>
      <w:r>
        <w:rPr>
          <w:rFonts w:hint="eastAsia"/>
          <w:lang w:val="en-US" w:eastAsia="zh-CN"/>
        </w:rPr>
        <w:t>HTTP/1.0采用</w:t>
      </w:r>
      <w:r>
        <w:rPr>
          <w:rFonts w:hint="default"/>
          <w:lang w:val="en-US" w:eastAsia="zh-CN"/>
        </w:rPr>
        <w:t>非</w:t>
      </w:r>
      <w:r>
        <w:rPr>
          <w:rFonts w:hint="eastAsia"/>
          <w:lang w:val="en-US" w:eastAsia="zh-CN"/>
        </w:rPr>
        <w:t>持续</w:t>
      </w:r>
      <w:r>
        <w:rPr>
          <w:rFonts w:hint="default"/>
          <w:lang w:val="en-US" w:eastAsia="zh-CN"/>
        </w:rPr>
        <w:t>连接方式。在该方式下，每次浏览器要请求一个文件都要与服务器建立TCP连接，当收到响应后就立即关闭连接。</w:t>
      </w:r>
      <w:r>
        <w:rPr>
          <w:rFonts w:hint="eastAsia"/>
          <w:lang w:val="en-US" w:eastAsia="zh-CN"/>
        </w:rPr>
        <w:t>该版本的HTTP每次请求一个Web页面（</w:t>
      </w:r>
      <w:r>
        <w:rPr>
          <w:rFonts w:hint="eastAsia" w:cstheme="minorBidi"/>
          <w:kern w:val="2"/>
          <w:sz w:val="21"/>
          <w:szCs w:val="24"/>
          <w:lang w:val="en-US" w:eastAsia="zh-CN" w:bidi="ar-SA"/>
        </w:rPr>
        <w:t>（访问首页或者跳转页面时</w:t>
      </w:r>
      <w:r>
        <w:rPr>
          <w:rFonts w:hint="eastAsia"/>
          <w:lang w:val="en-US" w:eastAsia="zh-CN"/>
        </w:rPr>
        <w:t>）</w:t>
      </w:r>
      <w:r>
        <w:rPr>
          <w:rFonts w:hint="eastAsia" w:cstheme="minorBidi"/>
          <w:kern w:val="2"/>
          <w:sz w:val="21"/>
          <w:szCs w:val="24"/>
          <w:lang w:val="en-US" w:eastAsia="zh-CN" w:bidi="ar-SA"/>
        </w:rPr>
        <w:t>都需要和Web服务器之间建立TCP连接的三报文握手，这样会产生双倍的RTT开销：</w:t>
      </w:r>
    </w:p>
    <w:p>
      <w:pPr>
        <w:ind w:firstLine="420" w:firstLineChars="0"/>
        <w:rPr>
          <w:rFonts w:hint="default"/>
          <w:lang w:val="en-US" w:eastAsia="zh-CN"/>
        </w:rPr>
      </w:pPr>
      <w:r>
        <w:drawing>
          <wp:inline distT="0" distB="0" distL="114300" distR="114300">
            <wp:extent cx="4655820" cy="2114550"/>
            <wp:effectExtent l="0" t="0" r="11430" b="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66"/>
                    <a:stretch>
                      <a:fillRect/>
                    </a:stretch>
                  </pic:blipFill>
                  <pic:spPr>
                    <a:xfrm>
                      <a:off x="0" y="0"/>
                      <a:ext cx="4655820" cy="211455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r>
        <w:rPr>
          <w:rFonts w:hint="default"/>
          <w:lang w:val="en-US" w:eastAsia="zh-CN"/>
        </w:rPr>
        <w:t>在持续连接下，万维网服务器在发送响应后仍然保持这条连接，使同一个客户（浏览器）和该服务器可以继续在这条连接上传送后续的HTTP请求报文和响应报文</w:t>
      </w:r>
      <w:r>
        <w:rPr>
          <w:rFonts w:hint="eastAsia"/>
          <w:lang w:val="en-US" w:eastAsia="zh-CN"/>
        </w:rPr>
        <w:t>。</w:t>
      </w:r>
    </w:p>
    <w:p>
      <w:pPr>
        <w:bidi w:val="0"/>
        <w:ind w:firstLine="420" w:firstLineChars="0"/>
        <w:rPr>
          <w:rFonts w:hint="default"/>
          <w:lang w:val="en-US" w:eastAsia="zh-CN"/>
        </w:rPr>
      </w:pPr>
      <w:r>
        <w:rPr>
          <w:rFonts w:hint="eastAsia"/>
          <w:lang w:val="en-US" w:eastAsia="zh-CN"/>
        </w:rPr>
        <w:t>为了进一步提高效率，HTTP/1.1的持续连接还可以使用</w:t>
      </w:r>
      <w:r>
        <w:rPr>
          <w:rFonts w:hint="default"/>
          <w:lang w:val="en-US" w:eastAsia="zh-CN"/>
        </w:rPr>
        <w:t>流水线方式工作，即浏览器在收到HTTP的响应报文之前就能连续发送多个请求报文。这样一个接一个请求报文到达服务器后，服务器就发回一个接一个的响应报文</w:t>
      </w:r>
      <w:r>
        <w:rPr>
          <w:rFonts w:hint="eastAsia"/>
          <w:lang w:val="en-US" w:eastAsia="zh-CN"/>
        </w:rPr>
        <w:t>，</w:t>
      </w:r>
      <w:r>
        <w:rPr>
          <w:rFonts w:hint="default"/>
          <w:lang w:val="en-US" w:eastAsia="zh-CN"/>
        </w:rPr>
        <w:t>节省了很多个RTT时间，使得TCP连接中的空闲时间减少，提高了下载文档的效率。</w:t>
      </w:r>
    </w:p>
    <w:p>
      <w:pPr>
        <w:rPr>
          <w:rFonts w:hint="default" w:cstheme="minorBidi"/>
          <w:b w:val="0"/>
          <w:kern w:val="2"/>
          <w:sz w:val="21"/>
          <w:szCs w:val="24"/>
          <w:lang w:val="en-US" w:eastAsia="zh-CN" w:bidi="ar-SA"/>
        </w:rPr>
      </w:pPr>
      <w:r>
        <w:drawing>
          <wp:inline distT="0" distB="0" distL="114300" distR="114300">
            <wp:extent cx="5104130" cy="2604770"/>
            <wp:effectExtent l="0" t="0" r="1270" b="5080"/>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67"/>
                    <a:stretch>
                      <a:fillRect/>
                    </a:stretch>
                  </pic:blipFill>
                  <pic:spPr>
                    <a:xfrm>
                      <a:off x="0" y="0"/>
                      <a:ext cx="5104130" cy="2604770"/>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（5）HTTP报文格式</w:t>
      </w:r>
    </w:p>
    <w:p>
      <w:pPr>
        <w:bidi w:val="0"/>
        <w:ind w:firstLine="420" w:firstLineChars="0"/>
        <w:rPr>
          <w:rFonts w:hint="eastAsia"/>
          <w:lang w:val="en-US" w:eastAsia="zh-CN"/>
        </w:rPr>
      </w:pPr>
      <w:r>
        <w:rPr>
          <w:rFonts w:hint="eastAsia"/>
          <w:lang w:val="en-US" w:eastAsia="zh-CN"/>
        </w:rPr>
        <w:t>以下是一个向Web服务器请求获取Web页面的HTTP请求报文，从该例子中可以发现HTTP报文是用普通的ASCII文本书写的，可读性高；HTTP报文可以有一行或者多行，每一行以换行符分隔。特别地，该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numPr>
          <w:ilvl w:val="0"/>
          <w:numId w:val="0"/>
        </w:numPr>
        <w:ind w:firstLine="420" w:firstLineChars="0"/>
        <w:rPr>
          <w:rFonts w:hint="default"/>
          <w:lang w:val="en-US" w:eastAsia="zh-CN"/>
        </w:rPr>
      </w:pP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68"/>
                    <a:stretch>
                      <a:fillRect/>
                    </a:stretch>
                  </pic:blipFill>
                  <pic:spPr>
                    <a:xfrm>
                      <a:off x="0" y="0"/>
                      <a:ext cx="3426460" cy="145034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w:t>
      </w:r>
    </w:p>
    <w:p>
      <w:pPr>
        <w:numPr>
          <w:ilvl w:val="0"/>
          <w:numId w:val="0"/>
        </w:numPr>
        <w:ind w:leftChars="0"/>
        <w:rPr>
          <w:rFonts w:hint="eastAsia"/>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69"/>
                    <a:stretch>
                      <a:fillRect/>
                    </a:stretch>
                  </pic:blipFill>
                  <pic:spPr>
                    <a:xfrm>
                      <a:off x="0" y="0"/>
                      <a:ext cx="5273675" cy="2018665"/>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其中HTTP请求报文的方法是对所请求的对象的操作，常用方法如下：</w:t>
      </w:r>
    </w:p>
    <w:p>
      <w:pPr>
        <w:numPr>
          <w:ilvl w:val="0"/>
          <w:numId w:val="0"/>
        </w:numPr>
        <w:ind w:leftChars="0"/>
        <w:jc w:val="center"/>
      </w:pPr>
      <w:r>
        <w:drawing>
          <wp:inline distT="0" distB="0" distL="114300" distR="114300">
            <wp:extent cx="3679825" cy="2094230"/>
            <wp:effectExtent l="0" t="0" r="15875" b="1270"/>
            <wp:docPr id="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pic:cNvPicPr>
                      <a:picLocks noChangeAspect="1"/>
                    </pic:cNvPicPr>
                  </pic:nvPicPr>
                  <pic:blipFill>
                    <a:blip r:embed="rId70"/>
                    <a:stretch>
                      <a:fillRect/>
                    </a:stretch>
                  </pic:blipFill>
                  <pic:spPr>
                    <a:xfrm>
                      <a:off x="0" y="0"/>
                      <a:ext cx="3679825" cy="2094230"/>
                    </a:xfrm>
                    <a:prstGeom prst="rect">
                      <a:avLst/>
                    </a:prstGeom>
                    <a:noFill/>
                    <a:ln>
                      <a:noFill/>
                    </a:ln>
                  </pic:spPr>
                </pic:pic>
              </a:graphicData>
            </a:graphic>
          </wp:inline>
        </w:drawing>
      </w:r>
    </w:p>
    <w:p>
      <w:pPr>
        <w:numPr>
          <w:ilvl w:val="0"/>
          <w:numId w:val="0"/>
        </w:numPr>
        <w:ind w:leftChars="0" w:firstLine="420" w:firstLineChars="0"/>
        <w:jc w:val="both"/>
        <w:rPr>
          <w:rFonts w:hint="eastAsia"/>
          <w:lang w:val="en-US" w:eastAsia="zh-CN"/>
        </w:rPr>
      </w:pPr>
      <w:r>
        <w:rPr>
          <w:rFonts w:hint="eastAsia"/>
          <w:lang w:val="en-US" w:eastAsia="zh-CN"/>
        </w:rPr>
        <w:t>其中HTTP响应报文中的状态码表示不同的含义，状态码是三位数字，由五大类组成：</w:t>
      </w:r>
    </w:p>
    <w:p>
      <w:pPr>
        <w:numPr>
          <w:ilvl w:val="0"/>
          <w:numId w:val="0"/>
        </w:numPr>
        <w:ind w:leftChars="0"/>
        <w:jc w:val="both"/>
        <w:rPr>
          <w:rFonts w:hint="eastAsia"/>
          <w:lang w:val="en-US" w:eastAsia="zh-CN"/>
        </w:rPr>
      </w:pPr>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71"/>
                    <a:stretch>
                      <a:fillRect/>
                    </a:stretch>
                  </pic:blipFill>
                  <pic:spPr>
                    <a:xfrm>
                      <a:off x="0" y="0"/>
                      <a:ext cx="5269865" cy="152717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7"/>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7"/>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72"/>
                    <a:stretch>
                      <a:fillRect/>
                    </a:stretch>
                  </pic:blipFill>
                  <pic:spPr>
                    <a:xfrm>
                      <a:off x="0" y="0"/>
                      <a:ext cx="5270500" cy="2328545"/>
                    </a:xfrm>
                    <a:prstGeom prst="rect">
                      <a:avLst/>
                    </a:prstGeom>
                    <a:noFill/>
                    <a:ln>
                      <a:noFill/>
                    </a:ln>
                  </pic:spPr>
                </pic:pic>
              </a:graphicData>
            </a:graphic>
          </wp:inline>
        </w:drawing>
      </w:r>
    </w:p>
    <w:p>
      <w:pPr>
        <w:pStyle w:val="7"/>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7"/>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 缓存把最近的一些请求和响应暂存在本地磁盘中。当新请求到达时，若发现这个请求与暂时存放的请求相同，就返回暂存的响应，而不需要按URL的地址再次去因特网访问该资源。</w:t>
      </w:r>
    </w:p>
    <w:p>
      <w:pPr>
        <w:pStyle w:val="7"/>
        <w:keepNext w:val="0"/>
        <w:keepLines w:val="0"/>
        <w:widowControl/>
        <w:suppressLineNumbers w:val="0"/>
        <w:spacing w:before="168" w:beforeAutospacing="0" w:after="168" w:afterAutospacing="0"/>
        <w:ind w:right="0"/>
        <w:jc w:val="left"/>
        <w:rPr>
          <w:rFonts w:hint="default" w:cstheme="minorBidi"/>
          <w:kern w:val="2"/>
          <w:sz w:val="21"/>
          <w:szCs w:val="24"/>
          <w:lang w:val="en-US" w:eastAsia="zh-CN" w:bidi="ar-SA"/>
        </w:rPr>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73"/>
                    <a:stretch>
                      <a:fillRect/>
                    </a:stretch>
                  </pic:blipFill>
                  <pic:spPr>
                    <a:xfrm>
                      <a:off x="0" y="0"/>
                      <a:ext cx="5272405" cy="18148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1E5051"/>
    <w:multiLevelType w:val="singleLevel"/>
    <w:tmpl w:val="9B1E5051"/>
    <w:lvl w:ilvl="0" w:tentative="0">
      <w:start w:val="1"/>
      <w:numFmt w:val="decimal"/>
      <w:suff w:val="nothing"/>
      <w:lvlText w:val="（%1）"/>
      <w:lvlJc w:val="left"/>
    </w:lvl>
  </w:abstractNum>
  <w:abstractNum w:abstractNumId="1">
    <w:nsid w:val="E37B5E42"/>
    <w:multiLevelType w:val="singleLevel"/>
    <w:tmpl w:val="E37B5E42"/>
    <w:lvl w:ilvl="0" w:tentative="0">
      <w:start w:val="4"/>
      <w:numFmt w:val="decimal"/>
      <w:suff w:val="nothing"/>
      <w:lvlText w:val="%1、"/>
      <w:lvlJc w:val="left"/>
    </w:lvl>
  </w:abstractNum>
  <w:abstractNum w:abstractNumId="2">
    <w:nsid w:val="E9FA4F64"/>
    <w:multiLevelType w:val="singleLevel"/>
    <w:tmpl w:val="E9FA4F64"/>
    <w:lvl w:ilvl="0" w:tentative="0">
      <w:start w:val="2"/>
      <w:numFmt w:val="decimal"/>
      <w:suff w:val="nothing"/>
      <w:lvlText w:val="（%1）"/>
      <w:lvlJc w:val="left"/>
    </w:lvl>
  </w:abstractNum>
  <w:abstractNum w:abstractNumId="3">
    <w:nsid w:val="FA2854DC"/>
    <w:multiLevelType w:val="singleLevel"/>
    <w:tmpl w:val="FA2854DC"/>
    <w:lvl w:ilvl="0" w:tentative="0">
      <w:start w:val="3"/>
      <w:numFmt w:val="decimal"/>
      <w:suff w:val="nothing"/>
      <w:lvlText w:val="%1、"/>
      <w:lvlJc w:val="left"/>
    </w:lvl>
  </w:abstractNum>
  <w:abstractNum w:abstractNumId="4">
    <w:nsid w:val="FA612494"/>
    <w:multiLevelType w:val="singleLevel"/>
    <w:tmpl w:val="FA612494"/>
    <w:lvl w:ilvl="0" w:tentative="0">
      <w:start w:val="1"/>
      <w:numFmt w:val="decimal"/>
      <w:suff w:val="nothing"/>
      <w:lvlText w:val="%1、"/>
      <w:lvlJc w:val="left"/>
    </w:lvl>
  </w:abstractNum>
  <w:abstractNum w:abstractNumId="5">
    <w:nsid w:val="FA8066E2"/>
    <w:multiLevelType w:val="singleLevel"/>
    <w:tmpl w:val="FA8066E2"/>
    <w:lvl w:ilvl="0" w:tentative="0">
      <w:start w:val="1"/>
      <w:numFmt w:val="decimal"/>
      <w:suff w:val="nothing"/>
      <w:lvlText w:val="（%1）"/>
      <w:lvlJc w:val="left"/>
    </w:lvl>
  </w:abstractNum>
  <w:abstractNum w:abstractNumId="6">
    <w:nsid w:val="17EF8694"/>
    <w:multiLevelType w:val="singleLevel"/>
    <w:tmpl w:val="17EF8694"/>
    <w:lvl w:ilvl="0" w:tentative="0">
      <w:start w:val="1"/>
      <w:numFmt w:val="decimal"/>
      <w:suff w:val="nothing"/>
      <w:lvlText w:val="（%1）"/>
      <w:lvlJc w:val="left"/>
    </w:lvl>
  </w:abstractNum>
  <w:abstractNum w:abstractNumId="7">
    <w:nsid w:val="37ED3E5E"/>
    <w:multiLevelType w:val="singleLevel"/>
    <w:tmpl w:val="37ED3E5E"/>
    <w:lvl w:ilvl="0" w:tentative="0">
      <w:start w:val="1"/>
      <w:numFmt w:val="decimal"/>
      <w:suff w:val="nothing"/>
      <w:lvlText w:val="（%1）"/>
      <w:lvlJc w:val="left"/>
    </w:lvl>
  </w:abstractNum>
  <w:abstractNum w:abstractNumId="8">
    <w:nsid w:val="5455BB2B"/>
    <w:multiLevelType w:val="singleLevel"/>
    <w:tmpl w:val="5455BB2B"/>
    <w:lvl w:ilvl="0" w:tentative="0">
      <w:start w:val="1"/>
      <w:numFmt w:val="decimal"/>
      <w:suff w:val="nothing"/>
      <w:lvlText w:val="%1、"/>
      <w:lvlJc w:val="left"/>
    </w:lvl>
  </w:abstractNum>
  <w:abstractNum w:abstractNumId="9">
    <w:nsid w:val="609E64E5"/>
    <w:multiLevelType w:val="singleLevel"/>
    <w:tmpl w:val="609E64E5"/>
    <w:lvl w:ilvl="0" w:tentative="0">
      <w:start w:val="1"/>
      <w:numFmt w:val="decimal"/>
      <w:suff w:val="nothing"/>
      <w:lvlText w:val="（%1）"/>
      <w:lvlJc w:val="left"/>
    </w:lvl>
  </w:abstractNum>
  <w:num w:numId="1">
    <w:abstractNumId w:val="4"/>
  </w:num>
  <w:num w:numId="2">
    <w:abstractNumId w:val="6"/>
  </w:num>
  <w:num w:numId="3">
    <w:abstractNumId w:val="7"/>
  </w:num>
  <w:num w:numId="4">
    <w:abstractNumId w:val="3"/>
  </w:num>
  <w:num w:numId="5">
    <w:abstractNumId w:val="9"/>
  </w:num>
  <w:num w:numId="6">
    <w:abstractNumId w:val="8"/>
  </w:num>
  <w:num w:numId="7">
    <w:abstractNumId w:val="0"/>
  </w:num>
  <w:num w:numId="8">
    <w:abstractNumId w:val="5"/>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AB6437"/>
    <w:rsid w:val="03E813F4"/>
    <w:rsid w:val="04242D24"/>
    <w:rsid w:val="04E0207B"/>
    <w:rsid w:val="061F2D1E"/>
    <w:rsid w:val="07D25407"/>
    <w:rsid w:val="0804041B"/>
    <w:rsid w:val="086B2D41"/>
    <w:rsid w:val="0AD04EC1"/>
    <w:rsid w:val="0BF7630F"/>
    <w:rsid w:val="0C215536"/>
    <w:rsid w:val="0D4977E5"/>
    <w:rsid w:val="0D8D4621"/>
    <w:rsid w:val="0D8D71CC"/>
    <w:rsid w:val="10A64C06"/>
    <w:rsid w:val="113C3446"/>
    <w:rsid w:val="134B2A22"/>
    <w:rsid w:val="16A30761"/>
    <w:rsid w:val="16C07CB6"/>
    <w:rsid w:val="16DF1809"/>
    <w:rsid w:val="174E65FE"/>
    <w:rsid w:val="17DC760B"/>
    <w:rsid w:val="19030CB1"/>
    <w:rsid w:val="193254A3"/>
    <w:rsid w:val="1A147DE3"/>
    <w:rsid w:val="1AAB68D5"/>
    <w:rsid w:val="1AD43A88"/>
    <w:rsid w:val="1B460FCE"/>
    <w:rsid w:val="1DD173E5"/>
    <w:rsid w:val="1DD912B0"/>
    <w:rsid w:val="20213CC9"/>
    <w:rsid w:val="21BE3EF6"/>
    <w:rsid w:val="22BE4799"/>
    <w:rsid w:val="239F7ADD"/>
    <w:rsid w:val="26FA5846"/>
    <w:rsid w:val="27B56ACB"/>
    <w:rsid w:val="28327A58"/>
    <w:rsid w:val="295D1413"/>
    <w:rsid w:val="2A792099"/>
    <w:rsid w:val="2AF40CAF"/>
    <w:rsid w:val="2C1F437A"/>
    <w:rsid w:val="2D002346"/>
    <w:rsid w:val="2F4F5BF0"/>
    <w:rsid w:val="2F895951"/>
    <w:rsid w:val="2FB910CF"/>
    <w:rsid w:val="308E367B"/>
    <w:rsid w:val="30924631"/>
    <w:rsid w:val="30B05553"/>
    <w:rsid w:val="31D9678E"/>
    <w:rsid w:val="32E61AFD"/>
    <w:rsid w:val="32F0735C"/>
    <w:rsid w:val="33A45A46"/>
    <w:rsid w:val="34474523"/>
    <w:rsid w:val="349D058B"/>
    <w:rsid w:val="35902AA3"/>
    <w:rsid w:val="35F8780C"/>
    <w:rsid w:val="37845550"/>
    <w:rsid w:val="37EE3E75"/>
    <w:rsid w:val="38301618"/>
    <w:rsid w:val="38B62ACD"/>
    <w:rsid w:val="3A34011F"/>
    <w:rsid w:val="3BFD4211"/>
    <w:rsid w:val="3C9923CE"/>
    <w:rsid w:val="3D8346A0"/>
    <w:rsid w:val="3EB71665"/>
    <w:rsid w:val="3F686FF6"/>
    <w:rsid w:val="3FC8268D"/>
    <w:rsid w:val="40F45850"/>
    <w:rsid w:val="41A404F7"/>
    <w:rsid w:val="423E526A"/>
    <w:rsid w:val="434E0B5F"/>
    <w:rsid w:val="43C4378D"/>
    <w:rsid w:val="45BA0586"/>
    <w:rsid w:val="46B9605F"/>
    <w:rsid w:val="47BA1C91"/>
    <w:rsid w:val="47F92C4E"/>
    <w:rsid w:val="48295589"/>
    <w:rsid w:val="4A6642EF"/>
    <w:rsid w:val="4B2F7406"/>
    <w:rsid w:val="4BEE52C6"/>
    <w:rsid w:val="4EEA0D44"/>
    <w:rsid w:val="51C500EE"/>
    <w:rsid w:val="524B0568"/>
    <w:rsid w:val="57B66B7A"/>
    <w:rsid w:val="5A3B260C"/>
    <w:rsid w:val="5D340DD2"/>
    <w:rsid w:val="5E081E6E"/>
    <w:rsid w:val="65544FC7"/>
    <w:rsid w:val="664E26AE"/>
    <w:rsid w:val="66B0548A"/>
    <w:rsid w:val="684C68F8"/>
    <w:rsid w:val="6933479E"/>
    <w:rsid w:val="6B420562"/>
    <w:rsid w:val="6B4E136C"/>
    <w:rsid w:val="6B555888"/>
    <w:rsid w:val="6B77565A"/>
    <w:rsid w:val="6BB86AA6"/>
    <w:rsid w:val="726B535D"/>
    <w:rsid w:val="73F90041"/>
    <w:rsid w:val="745050F1"/>
    <w:rsid w:val="74655279"/>
    <w:rsid w:val="74AB6437"/>
    <w:rsid w:val="76B43281"/>
    <w:rsid w:val="77FA6393"/>
    <w:rsid w:val="7A3E0C52"/>
    <w:rsid w:val="7A61417C"/>
    <w:rsid w:val="7C0060C2"/>
    <w:rsid w:val="7C8125D0"/>
    <w:rsid w:val="7F1E53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Hyperlink"/>
    <w:basedOn w:val="10"/>
    <w:uiPriority w:val="0"/>
    <w:rPr>
      <w:color w:val="0000FF"/>
      <w:u w:val="single"/>
    </w:rPr>
  </w:style>
  <w:style w:type="character" w:styleId="13">
    <w:name w:val="HTML Code"/>
    <w:basedOn w:val="10"/>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2022-01-16T16:17:36Z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